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98" w:rsidRDefault="00D95098" w:rsidP="00D95098">
      <w:pPr>
        <w:spacing w:line="240" w:lineRule="auto"/>
        <w:ind w:left="-284" w:right="-369"/>
        <w:jc w:val="center"/>
        <w:rPr>
          <w:rFonts w:ascii="ISOCPEUR" w:hAnsi="ISOCPEUR"/>
          <w:b/>
          <w:sz w:val="32"/>
          <w:szCs w:val="32"/>
        </w:rPr>
      </w:pPr>
    </w:p>
    <w:p w:rsidR="00D95098" w:rsidRDefault="0044374C" w:rsidP="00D95098">
      <w:pPr>
        <w:spacing w:line="240" w:lineRule="auto"/>
        <w:ind w:left="-284" w:right="-369"/>
        <w:jc w:val="center"/>
        <w:rPr>
          <w:rFonts w:ascii="ISOCPEUR" w:hAnsi="ISOCPEUR"/>
          <w:b/>
          <w:sz w:val="32"/>
          <w:szCs w:val="32"/>
        </w:rPr>
      </w:pPr>
      <w:r>
        <w:rPr>
          <w:rFonts w:ascii="ISOCPEUR" w:hAnsi="ISOCPEUR"/>
          <w:b/>
          <w:sz w:val="32"/>
          <w:szCs w:val="32"/>
          <w:highlight w:val="yellow"/>
        </w:rPr>
        <w:t>1</w:t>
      </w:r>
      <w:r w:rsidR="00903D2D" w:rsidRPr="00903D2D">
        <w:rPr>
          <w:rFonts w:ascii="ISOCPEUR" w:hAnsi="ISOCPEUR"/>
          <w:b/>
          <w:sz w:val="32"/>
          <w:szCs w:val="32"/>
          <w:highlight w:val="yellow"/>
        </w:rPr>
        <w:t>. sz. melléklet</w:t>
      </w:r>
    </w:p>
    <w:p w:rsidR="00D95098" w:rsidRPr="00F07148" w:rsidRDefault="00D95098" w:rsidP="00D95098">
      <w:pPr>
        <w:spacing w:line="240" w:lineRule="auto"/>
        <w:ind w:left="-284" w:right="-369"/>
        <w:jc w:val="center"/>
        <w:rPr>
          <w:rFonts w:ascii="ISOCPEUR" w:hAnsi="ISOCPEUR"/>
          <w:b/>
          <w:sz w:val="32"/>
          <w:szCs w:val="32"/>
        </w:rPr>
      </w:pPr>
      <w:r w:rsidRPr="00F07148">
        <w:rPr>
          <w:rFonts w:ascii="ISOCPEUR" w:hAnsi="ISOCPEUR"/>
          <w:b/>
          <w:sz w:val="32"/>
          <w:szCs w:val="32"/>
        </w:rPr>
        <w:t>Bemutatkozó füzet:</w:t>
      </w: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  <w:r>
        <w:rPr>
          <w:rFonts w:ascii="ISOCPEUR" w:hAnsi="ISOCPEUR"/>
          <w:b/>
          <w:sz w:val="40"/>
          <w:szCs w:val="40"/>
          <w:highlight w:val="yellow"/>
        </w:rPr>
        <w:t>h</w:t>
      </w:r>
      <w:r w:rsidRPr="00F07148">
        <w:rPr>
          <w:rFonts w:ascii="ISOCPEUR" w:hAnsi="ISOCPEUR"/>
          <w:b/>
          <w:sz w:val="40"/>
          <w:szCs w:val="40"/>
          <w:highlight w:val="yellow"/>
        </w:rPr>
        <w:t>íd neve</w:t>
      </w: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</w:p>
    <w:p w:rsidR="00D95098" w:rsidRPr="00F0714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sz w:val="40"/>
          <w:szCs w:val="40"/>
        </w:rPr>
      </w:pPr>
      <w:r w:rsidRPr="00F07148">
        <w:rPr>
          <w:rFonts w:ascii="ISOCPEUR" w:hAnsi="ISOCPEUR"/>
          <w:sz w:val="40"/>
          <w:szCs w:val="40"/>
          <w:highlight w:val="yellow"/>
        </w:rPr>
        <w:t>kép a hídról</w:t>
      </w: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</w:p>
    <w:p w:rsidR="00D95098" w:rsidRDefault="00D95098" w:rsidP="00D95098">
      <w:pPr>
        <w:spacing w:after="0" w:line="240" w:lineRule="auto"/>
        <w:ind w:left="-284" w:right="-369"/>
        <w:jc w:val="center"/>
        <w:rPr>
          <w:rFonts w:ascii="ISOCPEUR" w:hAnsi="ISOCPEUR"/>
          <w:b/>
          <w:sz w:val="40"/>
          <w:szCs w:val="40"/>
        </w:rPr>
      </w:pPr>
    </w:p>
    <w:p w:rsidR="00D95098" w:rsidRDefault="00D95098" w:rsidP="00D95098">
      <w:pPr>
        <w:tabs>
          <w:tab w:val="left" w:pos="1276"/>
        </w:tabs>
        <w:spacing w:after="0"/>
        <w:ind w:left="-284" w:right="-369"/>
        <w:rPr>
          <w:rFonts w:ascii="ISOCPEUR" w:hAnsi="ISOCPEUR"/>
          <w:b/>
          <w:sz w:val="32"/>
          <w:szCs w:val="32"/>
        </w:rPr>
      </w:pPr>
      <w:r>
        <w:rPr>
          <w:rFonts w:ascii="ISOCPEUR" w:hAnsi="ISOCPEUR"/>
          <w:b/>
          <w:sz w:val="32"/>
          <w:szCs w:val="32"/>
        </w:rPr>
        <w:t>Tervező</w:t>
      </w:r>
      <w:r w:rsidRPr="006C4B56">
        <w:rPr>
          <w:rFonts w:ascii="ISOCPEUR" w:hAnsi="ISOCPEUR"/>
          <w:b/>
          <w:sz w:val="32"/>
          <w:szCs w:val="32"/>
          <w:highlight w:val="yellow"/>
        </w:rPr>
        <w:t>(k)</w:t>
      </w:r>
      <w:r>
        <w:rPr>
          <w:rFonts w:ascii="ISOCPEUR" w:hAnsi="ISOCPEUR"/>
          <w:b/>
          <w:sz w:val="32"/>
          <w:szCs w:val="32"/>
        </w:rPr>
        <w:t xml:space="preserve">: </w:t>
      </w:r>
      <w:r>
        <w:rPr>
          <w:rFonts w:ascii="ISOCPEUR" w:hAnsi="ISOCPEUR"/>
          <w:b/>
          <w:sz w:val="32"/>
          <w:szCs w:val="32"/>
          <w:highlight w:val="yellow"/>
        </w:rPr>
        <w:t>név 1</w:t>
      </w:r>
      <w:r w:rsidRPr="00F07148">
        <w:rPr>
          <w:rFonts w:ascii="ISOCPEUR" w:hAnsi="ISOCPEUR"/>
          <w:b/>
          <w:sz w:val="32"/>
          <w:szCs w:val="32"/>
          <w:highlight w:val="yellow"/>
        </w:rPr>
        <w:t xml:space="preserve">, </w:t>
      </w:r>
      <w:r>
        <w:rPr>
          <w:rFonts w:ascii="ISOCPEUR" w:hAnsi="ISOCPEUR"/>
          <w:b/>
          <w:sz w:val="32"/>
          <w:szCs w:val="32"/>
          <w:highlight w:val="yellow"/>
        </w:rPr>
        <w:tab/>
      </w:r>
      <w:r>
        <w:rPr>
          <w:rFonts w:ascii="ISOCPEUR" w:hAnsi="ISOCPEUR"/>
          <w:b/>
          <w:sz w:val="32"/>
          <w:szCs w:val="32"/>
          <w:highlight w:val="yellow"/>
        </w:rPr>
        <w:tab/>
      </w:r>
      <w:r>
        <w:rPr>
          <w:rFonts w:ascii="ISOCPEUR" w:hAnsi="ISOCPEUR"/>
          <w:b/>
          <w:sz w:val="32"/>
          <w:szCs w:val="32"/>
          <w:highlight w:val="yellow"/>
        </w:rPr>
        <w:tab/>
      </w:r>
      <w:r>
        <w:rPr>
          <w:rFonts w:ascii="ISOCPEUR" w:hAnsi="ISOCPEUR"/>
          <w:b/>
          <w:sz w:val="32"/>
          <w:szCs w:val="32"/>
          <w:highlight w:val="yellow"/>
        </w:rPr>
        <w:tab/>
      </w:r>
      <w:r>
        <w:rPr>
          <w:rFonts w:ascii="ISOCPEUR" w:hAnsi="ISOCPEUR"/>
          <w:b/>
          <w:sz w:val="32"/>
          <w:szCs w:val="32"/>
          <w:highlight w:val="yellow"/>
        </w:rPr>
        <w:tab/>
      </w:r>
      <w:r w:rsidRPr="00F07148">
        <w:rPr>
          <w:rFonts w:ascii="ISOCPEUR" w:hAnsi="ISOCPEUR"/>
          <w:b/>
          <w:sz w:val="32"/>
          <w:szCs w:val="32"/>
          <w:highlight w:val="yellow"/>
        </w:rPr>
        <w:t>arckép</w:t>
      </w:r>
      <w:r>
        <w:rPr>
          <w:rFonts w:ascii="ISOCPEUR" w:hAnsi="ISOCPEUR"/>
          <w:b/>
          <w:sz w:val="32"/>
          <w:szCs w:val="32"/>
        </w:rPr>
        <w:br/>
      </w:r>
    </w:p>
    <w:p w:rsidR="00D95098" w:rsidRPr="00F07148" w:rsidRDefault="00D95098" w:rsidP="00D95098">
      <w:pPr>
        <w:tabs>
          <w:tab w:val="left" w:pos="1276"/>
        </w:tabs>
        <w:spacing w:after="0"/>
        <w:ind w:left="-284" w:right="-369"/>
        <w:rPr>
          <w:rFonts w:ascii="ISOCPEUR" w:hAnsi="ISOCPEUR"/>
          <w:b/>
          <w:sz w:val="32"/>
          <w:szCs w:val="32"/>
          <w:highlight w:val="yellow"/>
        </w:rPr>
      </w:pPr>
      <w:r>
        <w:rPr>
          <w:rFonts w:ascii="ISOCPEUR" w:hAnsi="ISOCPEUR"/>
          <w:b/>
          <w:sz w:val="32"/>
          <w:szCs w:val="32"/>
        </w:rPr>
        <w:tab/>
      </w:r>
      <w:r w:rsidRPr="00F07148">
        <w:rPr>
          <w:rFonts w:ascii="ISOCPEUR" w:hAnsi="ISOCPEUR"/>
          <w:b/>
          <w:sz w:val="32"/>
          <w:szCs w:val="32"/>
          <w:highlight w:val="yellow"/>
        </w:rPr>
        <w:t>(név 2)</w:t>
      </w:r>
      <w:r w:rsidRPr="00F07148">
        <w:rPr>
          <w:rFonts w:ascii="ISOCPEUR" w:hAnsi="ISOCPEUR"/>
          <w:b/>
          <w:sz w:val="32"/>
          <w:szCs w:val="32"/>
          <w:highlight w:val="yellow"/>
        </w:rPr>
        <w:tab/>
      </w:r>
      <w:r w:rsidRPr="00F07148">
        <w:rPr>
          <w:rFonts w:ascii="ISOCPEUR" w:hAnsi="ISOCPEUR"/>
          <w:b/>
          <w:sz w:val="32"/>
          <w:szCs w:val="32"/>
          <w:highlight w:val="yellow"/>
        </w:rPr>
        <w:tab/>
        <w:t>arckép</w:t>
      </w:r>
      <w:r>
        <w:rPr>
          <w:rFonts w:ascii="ISOCPEUR" w:hAnsi="ISOCPEUR"/>
          <w:b/>
          <w:sz w:val="32"/>
          <w:szCs w:val="32"/>
          <w:highlight w:val="yellow"/>
        </w:rPr>
        <w:br/>
      </w:r>
    </w:p>
    <w:p w:rsidR="00D95098" w:rsidRDefault="00D95098" w:rsidP="00D95098">
      <w:pPr>
        <w:tabs>
          <w:tab w:val="left" w:pos="1276"/>
        </w:tabs>
        <w:spacing w:after="0"/>
        <w:ind w:left="-284" w:right="-369"/>
        <w:rPr>
          <w:rFonts w:ascii="ISOCPEUR" w:hAnsi="ISOCPEUR"/>
          <w:b/>
          <w:sz w:val="32"/>
          <w:szCs w:val="32"/>
        </w:rPr>
      </w:pPr>
      <w:r w:rsidRPr="00F07148">
        <w:rPr>
          <w:rFonts w:ascii="ISOCPEUR" w:hAnsi="ISOCPEUR"/>
          <w:b/>
          <w:sz w:val="32"/>
          <w:szCs w:val="32"/>
        </w:rPr>
        <w:tab/>
      </w:r>
      <w:r w:rsidRPr="00F07148">
        <w:rPr>
          <w:rFonts w:ascii="ISOCPEUR" w:hAnsi="ISOCPEUR"/>
          <w:b/>
          <w:sz w:val="32"/>
          <w:szCs w:val="32"/>
          <w:highlight w:val="yellow"/>
        </w:rPr>
        <w:t>(név 3)</w:t>
      </w:r>
      <w:r w:rsidRPr="00F07148">
        <w:rPr>
          <w:rFonts w:ascii="ISOCPEUR" w:hAnsi="ISOCPEUR"/>
          <w:b/>
          <w:sz w:val="32"/>
          <w:szCs w:val="32"/>
          <w:highlight w:val="yellow"/>
        </w:rPr>
        <w:tab/>
      </w:r>
      <w:r w:rsidRPr="00F07148">
        <w:rPr>
          <w:rFonts w:ascii="ISOCPEUR" w:hAnsi="ISOCPEUR"/>
          <w:b/>
          <w:sz w:val="32"/>
          <w:szCs w:val="32"/>
          <w:highlight w:val="yellow"/>
        </w:rPr>
        <w:tab/>
      </w:r>
      <w:r w:rsidRPr="00F07148">
        <w:rPr>
          <w:rFonts w:ascii="ISOCPEUR" w:hAnsi="ISOCPEUR"/>
          <w:b/>
          <w:sz w:val="32"/>
          <w:szCs w:val="32"/>
          <w:highlight w:val="yellow"/>
        </w:rPr>
        <w:tab/>
      </w:r>
      <w:r>
        <w:rPr>
          <w:rFonts w:ascii="ISOCPEUR" w:hAnsi="ISOCPEUR"/>
          <w:b/>
          <w:sz w:val="32"/>
          <w:szCs w:val="32"/>
          <w:highlight w:val="yellow"/>
        </w:rPr>
        <w:tab/>
      </w:r>
      <w:r w:rsidRPr="00F07148">
        <w:rPr>
          <w:rFonts w:ascii="ISOCPEUR" w:hAnsi="ISOCPEUR"/>
          <w:b/>
          <w:sz w:val="32"/>
          <w:szCs w:val="32"/>
          <w:highlight w:val="yellow"/>
        </w:rPr>
        <w:t>arckép</w:t>
      </w:r>
    </w:p>
    <w:p w:rsidR="00D95098" w:rsidRDefault="00D95098" w:rsidP="00D95098">
      <w:pPr>
        <w:ind w:left="-284" w:right="-369"/>
        <w:jc w:val="center"/>
        <w:rPr>
          <w:rFonts w:ascii="ISOCPEUR" w:hAnsi="ISOCPEUR"/>
          <w:b/>
          <w:sz w:val="40"/>
          <w:szCs w:val="40"/>
        </w:rPr>
      </w:pPr>
      <w:r>
        <w:rPr>
          <w:rFonts w:ascii="ISOCPEUR" w:hAnsi="ISOCPEUR"/>
          <w:b/>
          <w:noProof/>
          <w:sz w:val="40"/>
          <w:szCs w:val="40"/>
          <w:lang w:eastAsia="hu-H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-719455</wp:posOffset>
            </wp:positionV>
            <wp:extent cx="5143500" cy="7181850"/>
            <wp:effectExtent l="19050" t="0" r="0" b="0"/>
            <wp:wrapNone/>
            <wp:docPr id="2" name="Kép 0" descr="hatter_max_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ter_max_logo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098" w:rsidRDefault="00603591" w:rsidP="00D95098">
      <w:pPr>
        <w:rPr>
          <w:rFonts w:ascii="ISOCPEUR" w:hAnsi="ISOCPEUR"/>
          <w:b/>
          <w:sz w:val="40"/>
          <w:szCs w:val="40"/>
        </w:rPr>
      </w:pPr>
      <w:r>
        <w:rPr>
          <w:rFonts w:ascii="ISOCPEUR" w:hAnsi="ISOCPEUR"/>
          <w:b/>
          <w:noProof/>
          <w:sz w:val="40"/>
          <w:szCs w:val="4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83.8pt;margin-top:448.95pt;width:55.5pt;height:22.7pt;z-index:251668480;mso-height-percent:200;mso-height-percent:200;mso-width-relative:margin;mso-height-relative:margin" filled="f" stroked="f">
            <v:textbox style="mso-fit-shape-to-text:t" inset=".5mm,,.5mm">
              <w:txbxContent>
                <w:p w:rsidR="00B76589" w:rsidRPr="00F07148" w:rsidRDefault="00603591" w:rsidP="00D95098">
                  <w:pPr>
                    <w:spacing w:after="0"/>
                    <w:rPr>
                      <w:rFonts w:ascii="ISOCPEUR" w:hAnsi="ISOCPEUR"/>
                      <w:b/>
                      <w:color w:val="943634" w:themeColor="accent2" w:themeShade="BF"/>
                    </w:rPr>
                  </w:pPr>
                  <w:sdt>
                    <w:sdtPr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id w:val="625897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r w:rsidR="00B76589"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t xml:space="preserve">- </w: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begin"/>
                      </w:r>
                      <w:r w:rsidR="00B76589"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instrText xml:space="preserve"> PAGE </w:instrTex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separate"/>
                      </w:r>
                      <w:r w:rsidR="00B76589">
                        <w:rPr>
                          <w:rFonts w:ascii="ISOCPEUR" w:hAnsi="ISOCPEUR"/>
                          <w:b/>
                          <w:noProof/>
                          <w:color w:val="943634" w:themeColor="accent2" w:themeShade="BF"/>
                        </w:rPr>
                        <w:t>2</w: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end"/>
                      </w:r>
                      <w:r w:rsidR="00B76589"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t xml:space="preserve"> / </w: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begin"/>
                      </w:r>
                      <w:r w:rsidR="00B76589"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instrText xml:space="preserve"> NUMPAGES  </w:instrTex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separate"/>
                      </w:r>
                      <w:r w:rsidR="00B76589">
                        <w:rPr>
                          <w:rFonts w:ascii="ISOCPEUR" w:hAnsi="ISOCPEUR"/>
                          <w:b/>
                          <w:noProof/>
                          <w:color w:val="943634" w:themeColor="accent2" w:themeShade="BF"/>
                        </w:rPr>
                        <w:t>16</w: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end"/>
                      </w:r>
                    </w:sdtContent>
                  </w:sdt>
                  <w:r w:rsidR="00B76589" w:rsidRPr="00F07148">
                    <w:rPr>
                      <w:rFonts w:ascii="ISOCPEUR" w:hAnsi="ISOCPEUR"/>
                      <w:b/>
                      <w:color w:val="943634" w:themeColor="accent2" w:themeShade="BF"/>
                    </w:rPr>
                    <w:t xml:space="preserve"> -</w:t>
                  </w:r>
                </w:p>
              </w:txbxContent>
            </v:textbox>
          </v:shape>
        </w:pict>
      </w:r>
      <w:r w:rsidR="00D95098">
        <w:rPr>
          <w:rFonts w:ascii="ISOCPEUR" w:hAnsi="ISOCPEUR"/>
          <w:b/>
          <w:sz w:val="40"/>
          <w:szCs w:val="40"/>
        </w:rPr>
        <w:br w:type="page"/>
      </w:r>
    </w:p>
    <w:p w:rsidR="00D95098" w:rsidRDefault="00D95098" w:rsidP="00D95098">
      <w:pPr>
        <w:ind w:left="-284" w:right="-369"/>
        <w:jc w:val="center"/>
        <w:rPr>
          <w:rFonts w:ascii="ISOCPEUR" w:hAnsi="ISOCPEUR"/>
          <w:b/>
          <w:sz w:val="40"/>
          <w:szCs w:val="40"/>
        </w:rPr>
      </w:pPr>
      <w:r>
        <w:rPr>
          <w:rFonts w:ascii="ISOCPEUR" w:hAnsi="ISOCPEUR"/>
          <w:b/>
          <w:sz w:val="40"/>
          <w:szCs w:val="40"/>
        </w:rPr>
        <w:lastRenderedPageBreak/>
        <w:t>Tervező</w:t>
      </w:r>
      <w:r w:rsidRPr="006D1C59">
        <w:rPr>
          <w:rFonts w:ascii="ISOCPEUR" w:hAnsi="ISOCPEUR"/>
          <w:b/>
          <w:sz w:val="40"/>
          <w:szCs w:val="40"/>
          <w:highlight w:val="yellow"/>
        </w:rPr>
        <w:t>(k)</w:t>
      </w:r>
      <w:r>
        <w:rPr>
          <w:rFonts w:ascii="ISOCPEUR" w:hAnsi="ISOCPEUR"/>
          <w:b/>
          <w:sz w:val="40"/>
          <w:szCs w:val="40"/>
        </w:rPr>
        <w:t xml:space="preserve"> bemutatkozása</w:t>
      </w:r>
    </w:p>
    <w:p w:rsidR="00D95098" w:rsidRPr="001144C6" w:rsidRDefault="00D95098" w:rsidP="00D95098">
      <w:pPr>
        <w:spacing w:after="0"/>
        <w:ind w:left="-567" w:right="-653" w:firstLine="425"/>
        <w:jc w:val="both"/>
        <w:rPr>
          <w:rFonts w:ascii="ISOCPEUR" w:hAnsi="ISOCPEUR"/>
          <w:i/>
          <w:sz w:val="24"/>
          <w:szCs w:val="24"/>
        </w:rPr>
      </w:pPr>
      <w:r w:rsidRPr="001144C6">
        <w:rPr>
          <w:rFonts w:ascii="ISOCPEUR" w:hAnsi="ISOCPEUR"/>
          <w:i/>
          <w:sz w:val="24"/>
          <w:szCs w:val="24"/>
        </w:rPr>
        <w:t xml:space="preserve">A füzet egyes oldalain </w:t>
      </w:r>
      <w:r w:rsidRPr="00A23F55">
        <w:rPr>
          <w:rFonts w:ascii="ISOCPEUR" w:hAnsi="ISOCPEUR"/>
          <w:i/>
          <w:sz w:val="24"/>
          <w:szCs w:val="24"/>
          <w:highlight w:val="yellow"/>
        </w:rPr>
        <w:t>sárgával vannak kiemelve</w:t>
      </w:r>
      <w:r w:rsidRPr="001144C6">
        <w:rPr>
          <w:rFonts w:ascii="ISOCPEUR" w:hAnsi="ISOCPEUR"/>
          <w:i/>
          <w:sz w:val="24"/>
          <w:szCs w:val="24"/>
        </w:rPr>
        <w:t xml:space="preserve"> azok a mezők, amelyeket a versenyzőnek ki kell töltenie, át kell írnia. Az ehhez hasonló utasításokat, magyarázatokat tartalmazó részeket természetesen szintén ki kell törölnie. Az adott részek formázását a betűtípus</w:t>
      </w:r>
      <w:r w:rsidR="0044374C">
        <w:rPr>
          <w:rFonts w:ascii="ISOCPEUR" w:hAnsi="ISOCPEUR"/>
          <w:i/>
          <w:sz w:val="24"/>
          <w:szCs w:val="24"/>
        </w:rPr>
        <w:t xml:space="preserve"> (ISOCPEUR)</w:t>
      </w:r>
      <w:r w:rsidRPr="001144C6">
        <w:rPr>
          <w:rFonts w:ascii="ISOCPEUR" w:hAnsi="ISOCPEUR"/>
          <w:i/>
          <w:sz w:val="24"/>
          <w:szCs w:val="24"/>
        </w:rPr>
        <w:t xml:space="preserve"> és </w:t>
      </w:r>
      <w:proofErr w:type="spellStart"/>
      <w:r w:rsidRPr="001144C6">
        <w:rPr>
          <w:rFonts w:ascii="ISOCPEUR" w:hAnsi="ISOCPEUR"/>
          <w:i/>
          <w:sz w:val="24"/>
          <w:szCs w:val="24"/>
        </w:rPr>
        <w:t>-méret</w:t>
      </w:r>
      <w:proofErr w:type="spellEnd"/>
      <w:r w:rsidRPr="001144C6">
        <w:rPr>
          <w:rFonts w:ascii="ISOCPEUR" w:hAnsi="ISOCPEUR"/>
          <w:i/>
          <w:sz w:val="24"/>
          <w:szCs w:val="24"/>
        </w:rPr>
        <w:t xml:space="preserve"> kivételével csak szükség esetén változta</w:t>
      </w:r>
      <w:r w:rsidR="0044374C">
        <w:rPr>
          <w:rFonts w:ascii="ISOCPEUR" w:hAnsi="ISOCPEUR"/>
          <w:i/>
          <w:sz w:val="24"/>
          <w:szCs w:val="24"/>
        </w:rPr>
        <w:t>ss</w:t>
      </w:r>
      <w:r w:rsidRPr="001144C6">
        <w:rPr>
          <w:rFonts w:ascii="ISOCPEUR" w:hAnsi="ISOCPEUR"/>
          <w:i/>
          <w:sz w:val="24"/>
          <w:szCs w:val="24"/>
        </w:rPr>
        <w:t>a meg. Figyelem, a füzet minden oldala A5 méretű (148x210 mm), figyeljünk erre a képek méretezésénél!</w:t>
      </w:r>
    </w:p>
    <w:p w:rsidR="00D95098" w:rsidRPr="001144C6" w:rsidRDefault="00D95098" w:rsidP="00D95098">
      <w:pPr>
        <w:spacing w:after="0"/>
        <w:ind w:left="-567" w:right="-653" w:firstLine="425"/>
        <w:jc w:val="both"/>
        <w:rPr>
          <w:rFonts w:ascii="ISOCPEUR" w:hAnsi="ISOCPEUR"/>
          <w:i/>
          <w:sz w:val="24"/>
          <w:szCs w:val="24"/>
        </w:rPr>
      </w:pPr>
      <w:r w:rsidRPr="001144C6">
        <w:rPr>
          <w:rFonts w:ascii="ISOCPEUR" w:hAnsi="ISOCPEUR"/>
          <w:i/>
          <w:sz w:val="24"/>
          <w:szCs w:val="24"/>
        </w:rPr>
        <w:t xml:space="preserve">A füzetet legkésőbb </w:t>
      </w:r>
      <w:r w:rsidR="00F90253" w:rsidRPr="00F55984">
        <w:rPr>
          <w:rFonts w:ascii="ISOCPEUR" w:hAnsi="ISOCPEUR"/>
          <w:b/>
          <w:i/>
          <w:sz w:val="24"/>
          <w:szCs w:val="24"/>
        </w:rPr>
        <w:t xml:space="preserve">a </w:t>
      </w:r>
      <w:r w:rsidR="00F55984" w:rsidRPr="00F55984">
        <w:rPr>
          <w:rFonts w:ascii="ISOCPEUR" w:hAnsi="ISOCPEUR"/>
          <w:b/>
          <w:i/>
          <w:sz w:val="24"/>
          <w:szCs w:val="24"/>
        </w:rPr>
        <w:t>verseny előtt három nappal</w:t>
      </w:r>
      <w:r w:rsidRPr="001144C6">
        <w:rPr>
          <w:rFonts w:ascii="ISOCPEUR" w:hAnsi="ISOCPEUR"/>
          <w:i/>
          <w:sz w:val="24"/>
          <w:szCs w:val="24"/>
        </w:rPr>
        <w:t xml:space="preserve"> elektronikusan, .</w:t>
      </w:r>
      <w:proofErr w:type="spellStart"/>
      <w:r w:rsidRPr="001144C6">
        <w:rPr>
          <w:rFonts w:ascii="ISOCPEUR" w:hAnsi="ISOCPEUR"/>
          <w:i/>
          <w:sz w:val="24"/>
          <w:szCs w:val="24"/>
        </w:rPr>
        <w:t>docx</w:t>
      </w:r>
      <w:proofErr w:type="spellEnd"/>
      <w:r w:rsidRPr="001144C6">
        <w:rPr>
          <w:rFonts w:ascii="ISOCPEUR" w:hAnsi="ISOCPEUR"/>
          <w:i/>
          <w:sz w:val="24"/>
          <w:szCs w:val="24"/>
        </w:rPr>
        <w:t xml:space="preserve"> formátumban el kell juttatni valamelyik szervezőnek. A szervező ezután átnézi a formázás helyességét, elhelyezi a fejléceket és elkészíti a nyomtatványt megfelelő példányszámban.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A tervezők bemutatkozásánál azt várjuk, hogy pár mondatban leírják: honnan jöttek, melyik évfolyamba járnak (ha van, akkor melyik szakirányra), melyik egyetemi körnek tagjai (ha van ilyen). Írjanak eddigi szakmai tevékenységükről és fejtsék ki, hogy miért vágtak bele a Hídépítő </w:t>
      </w:r>
      <w:r w:rsidR="009E4305">
        <w:rPr>
          <w:rFonts w:ascii="ISOCPEUR" w:hAnsi="ISOCPEUR"/>
          <w:sz w:val="24"/>
          <w:szCs w:val="24"/>
        </w:rPr>
        <w:t>V</w:t>
      </w:r>
      <w:r>
        <w:rPr>
          <w:rFonts w:ascii="ISOCPEUR" w:hAnsi="ISOCPEUR"/>
          <w:sz w:val="24"/>
          <w:szCs w:val="24"/>
        </w:rPr>
        <w:t>ersenybe. Fotó kicsit nagyobb méretben beilleszthető. Terjedelem: legfeljebb 1 oldal.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,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,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bemutatkozás</w:t>
      </w:r>
    </w:p>
    <w:p w:rsidR="00D95098" w:rsidRDefault="00D95098" w:rsidP="00F90253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,</w:t>
      </w:r>
      <w:r>
        <w:rPr>
          <w:rFonts w:ascii="ISOCPEUR" w:hAnsi="ISOCPEUR"/>
          <w:sz w:val="24"/>
          <w:szCs w:val="24"/>
        </w:rPr>
        <w:br w:type="page"/>
      </w:r>
    </w:p>
    <w:p w:rsidR="00D95098" w:rsidRDefault="00D95098" w:rsidP="00D95098">
      <w:pPr>
        <w:ind w:left="-284" w:right="-369"/>
        <w:jc w:val="center"/>
        <w:rPr>
          <w:rFonts w:ascii="ISOCPEUR" w:hAnsi="ISOCPEUR"/>
          <w:b/>
          <w:sz w:val="40"/>
          <w:szCs w:val="40"/>
        </w:rPr>
      </w:pPr>
      <w:r w:rsidRPr="00F4571A">
        <w:rPr>
          <w:rFonts w:ascii="ISOCPEUR" w:hAnsi="ISOCPEUR"/>
          <w:b/>
          <w:sz w:val="40"/>
          <w:szCs w:val="40"/>
        </w:rPr>
        <w:lastRenderedPageBreak/>
        <w:t>Előtanulmány</w:t>
      </w:r>
    </w:p>
    <w:p w:rsidR="00D95098" w:rsidRDefault="0044374C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Kérjük, mindenképpen készüljön előtanulmány!</w:t>
      </w:r>
      <w:r w:rsidR="00D95098" w:rsidRPr="000F5F82">
        <w:rPr>
          <w:rFonts w:ascii="ISOCPEUR" w:hAnsi="ISOCPEUR"/>
          <w:sz w:val="24"/>
          <w:szCs w:val="24"/>
        </w:rPr>
        <w:t xml:space="preserve"> Terjedelme minimum 3 darab A5-ös oldal, amelyben a képek aránya </w:t>
      </w:r>
      <w:r>
        <w:rPr>
          <w:rFonts w:ascii="ISOCPEUR" w:hAnsi="ISOCPEUR"/>
          <w:sz w:val="24"/>
          <w:szCs w:val="24"/>
        </w:rPr>
        <w:t>ne haladja meg az 1/3-ot</w:t>
      </w:r>
      <w:r w:rsidR="00D95098" w:rsidRPr="000F5F82">
        <w:rPr>
          <w:rFonts w:ascii="ISOCPEUR" w:hAnsi="ISOCPEUR"/>
          <w:sz w:val="24"/>
          <w:szCs w:val="24"/>
        </w:rPr>
        <w:t xml:space="preserve">. Az előtanulmányban </w:t>
      </w:r>
      <w:r>
        <w:rPr>
          <w:rFonts w:ascii="ISOCPEUR" w:hAnsi="ISOCPEUR"/>
          <w:sz w:val="24"/>
          <w:szCs w:val="24"/>
        </w:rPr>
        <w:t>javasoljuk</w:t>
      </w:r>
      <w:r w:rsidR="00D95098" w:rsidRPr="000F5F82">
        <w:rPr>
          <w:rFonts w:ascii="ISOCPEUR" w:hAnsi="ISOCPEUR"/>
          <w:sz w:val="24"/>
          <w:szCs w:val="24"/>
        </w:rPr>
        <w:t xml:space="preserve"> mutatni azokat a hasonló megépült, vagy tervezett </w:t>
      </w:r>
      <w:r w:rsidR="00D95098">
        <w:rPr>
          <w:rFonts w:ascii="ISOCPEUR" w:hAnsi="ISOCPEUR"/>
          <w:sz w:val="24"/>
          <w:szCs w:val="24"/>
        </w:rPr>
        <w:t>szerkezeteket</w:t>
      </w:r>
      <w:r w:rsidR="00D95098" w:rsidRPr="000F5F82">
        <w:rPr>
          <w:rFonts w:ascii="ISOCPEUR" w:hAnsi="ISOCPEUR"/>
          <w:sz w:val="24"/>
          <w:szCs w:val="24"/>
        </w:rPr>
        <w:t>, természetben előforduló alakzatokat, stb., amelyek ötletként szolgáltak a híd tervezésénél. Ezek leírását megfelelő szakmaisággal, közérthető nyelvezetben, adatok feltüntetésével és a felhasznált irodalom felsorolásával kérjük elkészíteni.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 w:rsidRPr="000F5F82">
        <w:rPr>
          <w:rFonts w:ascii="ISOCPEUR" w:hAnsi="ISOCPEUR"/>
          <w:sz w:val="24"/>
          <w:szCs w:val="24"/>
        </w:rPr>
        <w:t>előtanulmány szövege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lastRenderedPageBreak/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 w:rsidRPr="000F5F82">
        <w:rPr>
          <w:rFonts w:ascii="ISOCPEUR" w:hAnsi="ISOCPEUR"/>
          <w:sz w:val="24"/>
          <w:szCs w:val="24"/>
        </w:rPr>
        <w:t>előtanulmány szövege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lastRenderedPageBreak/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 w:rsidRPr="000F5F82">
        <w:rPr>
          <w:rFonts w:ascii="ISOCPEUR" w:hAnsi="ISOCPEUR"/>
          <w:sz w:val="24"/>
          <w:szCs w:val="24"/>
        </w:rPr>
        <w:t>előtanulmány szövege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ind w:left="-284" w:right="-369"/>
        <w:jc w:val="center"/>
        <w:rPr>
          <w:rFonts w:ascii="ISOCPEUR" w:hAnsi="ISOCPEUR"/>
          <w:b/>
          <w:sz w:val="40"/>
          <w:szCs w:val="40"/>
        </w:rPr>
      </w:pPr>
      <w:r>
        <w:rPr>
          <w:rFonts w:ascii="ISOCPEUR" w:hAnsi="ISOCPEUR"/>
          <w:b/>
          <w:sz w:val="40"/>
          <w:szCs w:val="40"/>
        </w:rPr>
        <w:lastRenderedPageBreak/>
        <w:t>A híd modellezése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A hidak erőjátékát kötelezően ki kell számítani a tervezés folyamán és a szerkezeti elemeket erre méretezni kell. Ehhez használhatóak végeselemes programok, kézi méretezési eljárások, vagy </w:t>
      </w:r>
      <w:proofErr w:type="spellStart"/>
      <w:r>
        <w:rPr>
          <w:rFonts w:ascii="ISOCPEUR" w:hAnsi="ISOCPEUR"/>
          <w:sz w:val="24"/>
          <w:szCs w:val="24"/>
        </w:rPr>
        <w:t>grafostatikai</w:t>
      </w:r>
      <w:proofErr w:type="spellEnd"/>
      <w:r>
        <w:rPr>
          <w:rFonts w:ascii="ISOCPEUR" w:hAnsi="ISOCPEUR"/>
          <w:sz w:val="24"/>
          <w:szCs w:val="24"/>
        </w:rPr>
        <w:t xml:space="preserve"> eljárás, esetleg ezek kombinációja. 1-2 darab A5-ös oldalban be kell mutatni a statikai modellt ábrákkal és a számított eredményekkel. A leírás végén mellékelni kell a felhasznált szakirodalom jegyzékét. A képek aránya tetszőleges.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modellezés leírása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lastRenderedPageBreak/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modellezés leírása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rPr>
          <w:rFonts w:ascii="ISOCPEUR" w:hAnsi="ISOCPEUR"/>
          <w:b/>
          <w:sz w:val="40"/>
          <w:szCs w:val="40"/>
        </w:rPr>
      </w:pPr>
      <w:r>
        <w:rPr>
          <w:rFonts w:ascii="ISOCPEUR" w:hAnsi="ISOCPEUR"/>
          <w:b/>
          <w:sz w:val="40"/>
          <w:szCs w:val="40"/>
        </w:rPr>
        <w:br w:type="page"/>
      </w:r>
    </w:p>
    <w:p w:rsidR="00D95098" w:rsidRPr="003D10B1" w:rsidRDefault="00D95098" w:rsidP="00D95098">
      <w:pPr>
        <w:ind w:left="-284" w:right="-369"/>
        <w:jc w:val="center"/>
        <w:rPr>
          <w:rFonts w:ascii="ISOCPEUR" w:hAnsi="ISOCPEUR"/>
          <w:b/>
          <w:sz w:val="40"/>
          <w:szCs w:val="40"/>
        </w:rPr>
      </w:pPr>
      <w:r w:rsidRPr="003D10B1">
        <w:rPr>
          <w:rFonts w:ascii="ISOCPEUR" w:hAnsi="ISOCPEUR"/>
          <w:b/>
          <w:sz w:val="40"/>
          <w:szCs w:val="40"/>
        </w:rPr>
        <w:lastRenderedPageBreak/>
        <w:t xml:space="preserve">A híd </w:t>
      </w:r>
      <w:r>
        <w:rPr>
          <w:rFonts w:ascii="ISOCPEUR" w:hAnsi="ISOCPEUR"/>
          <w:b/>
          <w:sz w:val="40"/>
          <w:szCs w:val="40"/>
        </w:rPr>
        <w:t>építése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2-3 darab A5-ös oldalban a híd készítési folyamatának bemutatása. A képek aránya tetszőleges.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Megemlítendő az anyagbeszerzés helye, az előkészítési munkák, az illesztésekhez használt technológia, felületek és díszítő elemek kidolgozása, illetve </w:t>
      </w:r>
      <w:r w:rsidR="0044374C">
        <w:rPr>
          <w:rFonts w:ascii="ISOCPEUR" w:hAnsi="ISOCPEUR"/>
          <w:sz w:val="24"/>
          <w:szCs w:val="24"/>
        </w:rPr>
        <w:t>a tervezés során esetleg</w:t>
      </w:r>
      <w:r>
        <w:rPr>
          <w:rFonts w:ascii="ISOCPEUR" w:hAnsi="ISOCPEUR"/>
          <w:sz w:val="24"/>
          <w:szCs w:val="24"/>
        </w:rPr>
        <w:t xml:space="preserve"> </w:t>
      </w:r>
      <w:r w:rsidR="0044374C">
        <w:rPr>
          <w:rFonts w:ascii="ISOCPEUR" w:hAnsi="ISOCPEUR"/>
          <w:sz w:val="24"/>
          <w:szCs w:val="24"/>
        </w:rPr>
        <w:t>elvégzett kísérletek, próbaterhelések</w:t>
      </w:r>
      <w:r>
        <w:rPr>
          <w:rFonts w:ascii="ISOCPEUR" w:hAnsi="ISOCPEUR"/>
          <w:sz w:val="24"/>
          <w:szCs w:val="24"/>
        </w:rPr>
        <w:t xml:space="preserve"> is. Kiemelendők a modelltől való eltérések és azok okai.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építés bemutatása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lastRenderedPageBreak/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építés bemutatása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lastRenderedPageBreak/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építés bemutatása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.</w:t>
      </w:r>
    </w:p>
    <w:p w:rsidR="00D95098" w:rsidRDefault="00D95098" w:rsidP="00D95098">
      <w:pPr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br w:type="page"/>
      </w:r>
    </w:p>
    <w:p w:rsidR="00D95098" w:rsidRPr="002C7D4B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 w:rsidRPr="003422BB">
        <w:rPr>
          <w:rFonts w:ascii="ISOCPEUR" w:hAnsi="ISOCPEUR"/>
          <w:b/>
          <w:sz w:val="40"/>
          <w:szCs w:val="40"/>
        </w:rPr>
        <w:lastRenderedPageBreak/>
        <w:t>Az elkészült hídmodell</w:t>
      </w:r>
    </w:p>
    <w:p w:rsidR="00D95098" w:rsidRDefault="00603591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  <w:r w:rsidRPr="00603591">
        <w:rPr>
          <w:rFonts w:ascii="ISOCPEUR" w:hAnsi="ISOCPEUR"/>
          <w:b/>
          <w:noProof/>
          <w:sz w:val="40"/>
          <w:szCs w:val="40"/>
          <w:lang w:eastAsia="hu-HU"/>
        </w:rPr>
        <w:pict>
          <v:rect id="_x0000_s1047" style="position:absolute;left:0;text-align:left;margin-left:-34pt;margin-top:-.3pt;width:363pt;height:185.25pt;z-index:251660288" filled="f"/>
        </w:pict>
      </w: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right="-653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  <w:highlight w:val="yellow"/>
        </w:rPr>
      </w:pPr>
    </w:p>
    <w:p w:rsidR="00D95098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24"/>
          <w:szCs w:val="24"/>
        </w:rPr>
      </w:pPr>
      <w:r w:rsidRPr="003422BB">
        <w:rPr>
          <w:rFonts w:ascii="ISOCPEUR" w:hAnsi="ISOCPEUR"/>
          <w:sz w:val="24"/>
          <w:szCs w:val="24"/>
          <w:highlight w:val="yellow"/>
        </w:rPr>
        <w:t xml:space="preserve">fotó a végleges </w:t>
      </w:r>
      <w:r w:rsidRPr="00CF1FE8">
        <w:rPr>
          <w:rFonts w:ascii="ISOCPEUR" w:hAnsi="ISOCPEUR"/>
          <w:sz w:val="24"/>
          <w:szCs w:val="24"/>
          <w:highlight w:val="yellow"/>
        </w:rPr>
        <w:t>hídról (a keret kitörlendő)</w:t>
      </w:r>
    </w:p>
    <w:p w:rsidR="00D95098" w:rsidRPr="00D2514E" w:rsidRDefault="00D95098" w:rsidP="00D95098">
      <w:pPr>
        <w:spacing w:after="0"/>
        <w:ind w:left="-567" w:right="-653" w:firstLine="425"/>
        <w:jc w:val="center"/>
        <w:rPr>
          <w:rFonts w:ascii="ISOCPEUR" w:hAnsi="ISOCPEUR"/>
          <w:b/>
          <w:sz w:val="32"/>
          <w:szCs w:val="32"/>
        </w:rPr>
      </w:pPr>
      <w:r w:rsidRPr="00D2514E">
        <w:rPr>
          <w:rFonts w:ascii="ISOCPEUR" w:hAnsi="ISOCPEUR"/>
          <w:b/>
          <w:sz w:val="32"/>
          <w:szCs w:val="32"/>
          <w:highlight w:val="yellow"/>
        </w:rPr>
        <w:t>híd neve</w:t>
      </w:r>
    </w:p>
    <w:p w:rsidR="00D95098" w:rsidRPr="00274923" w:rsidRDefault="00D95098" w:rsidP="00D95098">
      <w:pPr>
        <w:spacing w:after="0"/>
        <w:ind w:left="-567" w:right="-653" w:firstLine="425"/>
        <w:jc w:val="center"/>
        <w:rPr>
          <w:rFonts w:ascii="ISOCPEUR" w:hAnsi="ISOCPEUR"/>
          <w:sz w:val="18"/>
          <w:szCs w:val="18"/>
        </w:rPr>
      </w:pP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A híd adatai:</w:t>
      </w:r>
    </w:p>
    <w:p w:rsidR="00D95098" w:rsidRDefault="00D95098" w:rsidP="00D95098">
      <w:pPr>
        <w:pStyle w:val="Listaszerbekezds"/>
        <w:numPr>
          <w:ilvl w:val="0"/>
          <w:numId w:val="2"/>
        </w:numPr>
        <w:spacing w:after="0"/>
        <w:ind w:right="-653"/>
        <w:rPr>
          <w:rFonts w:ascii="ISOCPEUR" w:hAnsi="ISOCPEUR"/>
          <w:sz w:val="24"/>
          <w:szCs w:val="24"/>
        </w:rPr>
      </w:pPr>
      <w:r w:rsidRPr="00F55984">
        <w:rPr>
          <w:rFonts w:ascii="ISOCPEUR" w:hAnsi="ISOCPEUR"/>
          <w:sz w:val="24"/>
          <w:szCs w:val="24"/>
        </w:rPr>
        <w:t>Két/Három</w:t>
      </w:r>
      <w:r w:rsidR="00F55984" w:rsidRPr="00F55984">
        <w:rPr>
          <w:rFonts w:ascii="ISOCPEUR" w:hAnsi="ISOCPEUR"/>
          <w:sz w:val="24"/>
          <w:szCs w:val="24"/>
        </w:rPr>
        <w:t>/Négy</w:t>
      </w:r>
      <w:r w:rsidRPr="00F55984">
        <w:rPr>
          <w:rFonts w:ascii="ISOCPEUR" w:hAnsi="ISOCPEUR"/>
          <w:sz w:val="24"/>
          <w:szCs w:val="24"/>
        </w:rPr>
        <w:t>támaszú</w:t>
      </w:r>
      <w:r w:rsidRPr="00210048">
        <w:rPr>
          <w:rFonts w:ascii="ISOCPEUR" w:hAnsi="ISOCPEUR"/>
          <w:sz w:val="24"/>
          <w:szCs w:val="24"/>
        </w:rPr>
        <w:t xml:space="preserve"> híd</w:t>
      </w:r>
      <w:r w:rsidR="00F55984">
        <w:rPr>
          <w:rFonts w:ascii="ISOCPEUR" w:hAnsi="ISOCPEUR"/>
          <w:sz w:val="24"/>
          <w:szCs w:val="24"/>
        </w:rPr>
        <w:t xml:space="preserve"> </w:t>
      </w:r>
      <w:r w:rsidR="00F55984" w:rsidRPr="00F55984">
        <w:rPr>
          <w:rFonts w:ascii="ISOCPEUR" w:hAnsi="ISOCPEUR"/>
          <w:sz w:val="24"/>
          <w:szCs w:val="24"/>
          <w:highlight w:val="yellow"/>
        </w:rPr>
        <w:t>(a helyes maradjon)</w:t>
      </w:r>
    </w:p>
    <w:p w:rsidR="00D95098" w:rsidRPr="00274923" w:rsidRDefault="00C24869" w:rsidP="00D95098">
      <w:pPr>
        <w:pStyle w:val="Listaszerbekezds"/>
        <w:numPr>
          <w:ilvl w:val="0"/>
          <w:numId w:val="2"/>
        </w:numPr>
        <w:spacing w:after="0"/>
        <w:ind w:right="-653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Fő a</w:t>
      </w:r>
      <w:r w:rsidR="00D95098">
        <w:rPr>
          <w:rFonts w:ascii="ISOCPEUR" w:hAnsi="ISOCPEUR"/>
          <w:sz w:val="24"/>
          <w:szCs w:val="24"/>
        </w:rPr>
        <w:t xml:space="preserve">nyaga: </w:t>
      </w:r>
      <w:r w:rsidR="00D95098" w:rsidRPr="00210048">
        <w:rPr>
          <w:rFonts w:ascii="ISOCPEUR" w:hAnsi="ISOCPEUR"/>
          <w:sz w:val="24"/>
          <w:szCs w:val="24"/>
          <w:highlight w:val="yellow"/>
        </w:rPr>
        <w:t>tervező szerint</w:t>
      </w:r>
    </w:p>
    <w:p w:rsidR="00D95098" w:rsidRDefault="00D95098" w:rsidP="00D95098">
      <w:pPr>
        <w:pStyle w:val="Listaszerbekezds"/>
        <w:numPr>
          <w:ilvl w:val="0"/>
          <w:numId w:val="2"/>
        </w:numPr>
        <w:spacing w:after="0"/>
        <w:ind w:right="-653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Legnagyobb nyílásköz: </w:t>
      </w:r>
      <w:proofErr w:type="spellStart"/>
      <w:r w:rsidRPr="00A4782B">
        <w:rPr>
          <w:rFonts w:ascii="ISOCPEUR" w:hAnsi="ISOCPEUR"/>
          <w:sz w:val="24"/>
          <w:szCs w:val="24"/>
          <w:highlight w:val="yellow"/>
        </w:rPr>
        <w:t>xx</w:t>
      </w:r>
      <w:proofErr w:type="spellEnd"/>
      <w:r>
        <w:rPr>
          <w:rFonts w:ascii="ISOCPEUR" w:hAnsi="ISOCPEUR"/>
          <w:sz w:val="24"/>
          <w:szCs w:val="24"/>
        </w:rPr>
        <w:t xml:space="preserve"> mm</w:t>
      </w:r>
    </w:p>
    <w:p w:rsidR="00D95098" w:rsidRDefault="00D95098" w:rsidP="00D95098">
      <w:pPr>
        <w:pStyle w:val="Listaszerbekezds"/>
        <w:numPr>
          <w:ilvl w:val="0"/>
          <w:numId w:val="2"/>
        </w:numPr>
        <w:spacing w:after="0"/>
        <w:ind w:right="-653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Legnagyobb szélesség: </w:t>
      </w:r>
      <w:proofErr w:type="spellStart"/>
      <w:r w:rsidRPr="00274923">
        <w:rPr>
          <w:rFonts w:ascii="ISOCPEUR" w:hAnsi="ISOCPEUR"/>
          <w:sz w:val="24"/>
          <w:szCs w:val="24"/>
          <w:highlight w:val="yellow"/>
        </w:rPr>
        <w:t>xx</w:t>
      </w:r>
      <w:proofErr w:type="spellEnd"/>
      <w:r>
        <w:rPr>
          <w:rFonts w:ascii="ISOCPEUR" w:hAnsi="ISOCPEUR"/>
          <w:sz w:val="24"/>
          <w:szCs w:val="24"/>
        </w:rPr>
        <w:t xml:space="preserve"> mm</w:t>
      </w:r>
    </w:p>
    <w:p w:rsidR="00D95098" w:rsidRDefault="00D95098" w:rsidP="00D95098">
      <w:pPr>
        <w:pStyle w:val="Listaszerbekezds"/>
        <w:numPr>
          <w:ilvl w:val="0"/>
          <w:numId w:val="2"/>
        </w:numPr>
        <w:spacing w:after="0"/>
        <w:ind w:right="-653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Legnagyobb magasság: </w:t>
      </w:r>
      <w:proofErr w:type="spellStart"/>
      <w:r w:rsidRPr="00A4782B">
        <w:rPr>
          <w:rFonts w:ascii="ISOCPEUR" w:hAnsi="ISOCPEUR"/>
          <w:sz w:val="24"/>
          <w:szCs w:val="24"/>
          <w:highlight w:val="yellow"/>
        </w:rPr>
        <w:t>xx</w:t>
      </w:r>
      <w:proofErr w:type="spellEnd"/>
      <w:r>
        <w:rPr>
          <w:rFonts w:ascii="ISOCPEUR" w:hAnsi="ISOCPEUR"/>
          <w:sz w:val="24"/>
          <w:szCs w:val="24"/>
        </w:rPr>
        <w:t xml:space="preserve"> mm</w:t>
      </w:r>
    </w:p>
    <w:p w:rsidR="00D95098" w:rsidRDefault="00D95098" w:rsidP="00D95098">
      <w:pPr>
        <w:pStyle w:val="Listaszerbekezds"/>
        <w:numPr>
          <w:ilvl w:val="0"/>
          <w:numId w:val="2"/>
        </w:numPr>
        <w:spacing w:after="0"/>
        <w:ind w:right="-653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Tervező által mért tömeg: </w:t>
      </w:r>
      <w:proofErr w:type="spellStart"/>
      <w:r w:rsidRPr="00A4782B">
        <w:rPr>
          <w:rFonts w:ascii="ISOCPEUR" w:hAnsi="ISOCPEUR"/>
          <w:sz w:val="24"/>
          <w:szCs w:val="24"/>
          <w:highlight w:val="yellow"/>
        </w:rPr>
        <w:t>xx</w:t>
      </w:r>
      <w:proofErr w:type="spellEnd"/>
      <w:r>
        <w:rPr>
          <w:rFonts w:ascii="ISOCPEUR" w:hAnsi="ISOCPEUR"/>
          <w:sz w:val="24"/>
          <w:szCs w:val="24"/>
        </w:rPr>
        <w:t xml:space="preserve"> g</w:t>
      </w:r>
    </w:p>
    <w:p w:rsidR="00D95098" w:rsidRDefault="00D95098" w:rsidP="00D95098">
      <w:pPr>
        <w:spacing w:after="0"/>
        <w:ind w:right="-653"/>
        <w:rPr>
          <w:rFonts w:ascii="ISOCPEUR" w:hAnsi="ISOCPEUR"/>
          <w:sz w:val="24"/>
          <w:szCs w:val="24"/>
        </w:rPr>
      </w:pPr>
    </w:p>
    <w:p w:rsidR="00C24869" w:rsidRDefault="00C24869" w:rsidP="00D95098">
      <w:pPr>
        <w:spacing w:after="0"/>
        <w:ind w:right="-653"/>
        <w:rPr>
          <w:rFonts w:ascii="ISOCPEUR" w:hAnsi="ISOCPEUR"/>
          <w:sz w:val="24"/>
          <w:szCs w:val="24"/>
        </w:rPr>
      </w:pP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Névadás rövid magyarázata: </w:t>
      </w:r>
      <w:r>
        <w:rPr>
          <w:rFonts w:ascii="ISOCPEUR" w:hAnsi="ISOCPEUR"/>
          <w:sz w:val="24"/>
          <w:szCs w:val="24"/>
          <w:highlight w:val="yellow"/>
        </w:rPr>
        <w:t>A</w:t>
      </w:r>
      <w:r w:rsidRPr="00E513CB">
        <w:rPr>
          <w:rFonts w:ascii="ISOCPEUR" w:hAnsi="ISOCPEUR"/>
          <w:sz w:val="24"/>
          <w:szCs w:val="24"/>
          <w:highlight w:val="yellow"/>
        </w:rPr>
        <w:t>zért ezt a nevet adtam neki, mert a kedvenc hidamra emlékeztet.</w:t>
      </w:r>
      <w:r>
        <w:rPr>
          <w:rFonts w:ascii="ISOCPEUR" w:hAnsi="ISOCPEUR"/>
          <w:sz w:val="24"/>
          <w:szCs w:val="24"/>
        </w:rPr>
        <w:br w:type="page"/>
      </w:r>
    </w:p>
    <w:p w:rsidR="00D95098" w:rsidRDefault="00D95098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lastRenderedPageBreak/>
        <w:t>Teherbírásbecslés</w:t>
      </w:r>
      <w:r w:rsidR="00333DA5">
        <w:rPr>
          <w:rFonts w:ascii="ISOCPEUR" w:hAnsi="ISOCPEUR"/>
          <w:sz w:val="24"/>
          <w:szCs w:val="24"/>
        </w:rPr>
        <w:t>:</w:t>
      </w:r>
    </w:p>
    <w:p w:rsidR="00D95098" w:rsidRPr="005E7E11" w:rsidRDefault="00603591" w:rsidP="00D95098">
      <w:pPr>
        <w:pStyle w:val="Listaszerbekezds"/>
        <w:numPr>
          <w:ilvl w:val="0"/>
          <w:numId w:val="2"/>
        </w:numPr>
        <w:ind w:right="-653"/>
        <w:rPr>
          <w:rFonts w:ascii="ISOCPEUR" w:hAnsi="ISOCPEUR"/>
          <w:sz w:val="24"/>
          <w:szCs w:val="24"/>
        </w:rPr>
      </w:pPr>
      <w:r>
        <w:rPr>
          <w:rFonts w:ascii="ISOCPEUR" w:hAnsi="ISOCPEUR"/>
          <w:noProof/>
          <w:sz w:val="24"/>
          <w:szCs w:val="24"/>
          <w:lang w:eastAsia="hu-HU"/>
        </w:rPr>
        <w:pict>
          <v:rect id="_x0000_s1048" style="position:absolute;left:0;text-align:left;margin-left:48.5pt;margin-top:20.2pt;width:189pt;height:116.25pt;z-index:251661312" filled="f"/>
        </w:pict>
      </w:r>
      <w:r w:rsidR="00D95098">
        <w:rPr>
          <w:rFonts w:ascii="ISOCPEUR" w:hAnsi="ISOCPEUR"/>
          <w:sz w:val="24"/>
          <w:szCs w:val="24"/>
        </w:rPr>
        <w:t>Tönkremenetel helye (</w:t>
      </w:r>
      <w:r w:rsidR="00EE6B34">
        <w:rPr>
          <w:rFonts w:ascii="ISOCPEUR" w:hAnsi="ISOCPEUR"/>
          <w:sz w:val="24"/>
          <w:szCs w:val="24"/>
        </w:rPr>
        <w:t xml:space="preserve"> </w:t>
      </w:r>
      <w:r w:rsidR="00CC1AA6">
        <w:rPr>
          <w:rFonts w:ascii="ISOCPEUR" w:hAnsi="ISOCPEUR"/>
          <w:i/>
          <w:sz w:val="24"/>
          <w:szCs w:val="24"/>
        </w:rPr>
        <w:t>4</w:t>
      </w:r>
      <w:r w:rsidR="00EE6B34">
        <w:rPr>
          <w:rFonts w:ascii="ISOCPEUR" w:hAnsi="ISOCPEUR"/>
          <w:i/>
          <w:sz w:val="24"/>
          <w:szCs w:val="24"/>
        </w:rPr>
        <w:t xml:space="preserve"> vagy 0 </w:t>
      </w:r>
      <w:r w:rsidR="00D95098" w:rsidRPr="00E20A78">
        <w:rPr>
          <w:rFonts w:ascii="ISOCPEUR" w:hAnsi="ISOCPEUR"/>
          <w:i/>
          <w:sz w:val="24"/>
          <w:szCs w:val="24"/>
        </w:rPr>
        <w:t>pont</w:t>
      </w:r>
      <w:r w:rsidR="00EE6B34">
        <w:rPr>
          <w:rFonts w:ascii="ISOCPEUR" w:hAnsi="ISOCPEUR"/>
          <w:i/>
          <w:sz w:val="24"/>
          <w:szCs w:val="24"/>
        </w:rPr>
        <w:t xml:space="preserve"> </w:t>
      </w:r>
      <w:r w:rsidR="00D95098">
        <w:rPr>
          <w:rFonts w:ascii="ISOCPEUR" w:hAnsi="ISOCPEUR"/>
          <w:sz w:val="24"/>
          <w:szCs w:val="24"/>
        </w:rPr>
        <w:t>):</w:t>
      </w:r>
    </w:p>
    <w:p w:rsidR="00D95098" w:rsidRPr="005E7E11" w:rsidRDefault="00D95098" w:rsidP="00333DA5">
      <w:pPr>
        <w:spacing w:after="0"/>
        <w:ind w:right="-653"/>
        <w:rPr>
          <w:rFonts w:ascii="ISOCPEUR" w:hAnsi="ISOCPEUR"/>
          <w:sz w:val="24"/>
          <w:szCs w:val="24"/>
        </w:rPr>
      </w:pPr>
    </w:p>
    <w:p w:rsidR="00D95098" w:rsidRDefault="00D95098" w:rsidP="00D95098">
      <w:pPr>
        <w:pStyle w:val="Listaszerbekezds"/>
        <w:ind w:left="-567" w:right="-653"/>
        <w:jc w:val="center"/>
        <w:rPr>
          <w:rFonts w:ascii="ISOCPEUR" w:hAnsi="ISOCPEUR"/>
          <w:sz w:val="24"/>
          <w:szCs w:val="24"/>
        </w:rPr>
      </w:pPr>
      <w:r w:rsidRPr="005E7E11">
        <w:rPr>
          <w:rFonts w:ascii="ISOCPEUR" w:hAnsi="ISOCPEUR"/>
          <w:sz w:val="24"/>
          <w:szCs w:val="24"/>
          <w:highlight w:val="yellow"/>
        </w:rPr>
        <w:t>kép</w:t>
      </w:r>
      <w:r>
        <w:rPr>
          <w:rFonts w:ascii="ISOCPEUR" w:hAnsi="ISOCPEUR"/>
          <w:sz w:val="24"/>
          <w:szCs w:val="24"/>
          <w:highlight w:val="yellow"/>
        </w:rPr>
        <w:t>,</w:t>
      </w:r>
      <w:r w:rsidRPr="005E7E11">
        <w:rPr>
          <w:rFonts w:ascii="ISOCPEUR" w:hAnsi="ISOCPEUR"/>
          <w:sz w:val="24"/>
          <w:szCs w:val="24"/>
          <w:highlight w:val="yellow"/>
        </w:rPr>
        <w:t xml:space="preserve"> vagy hivatkozás korábbi képre</w:t>
      </w:r>
      <w:r>
        <w:rPr>
          <w:rFonts w:ascii="ISOCPEUR" w:hAnsi="ISOCPEUR"/>
          <w:sz w:val="24"/>
          <w:szCs w:val="24"/>
        </w:rPr>
        <w:t>,</w:t>
      </w:r>
    </w:p>
    <w:p w:rsidR="00D95098" w:rsidRDefault="00D95098" w:rsidP="00D95098">
      <w:pPr>
        <w:pStyle w:val="Listaszerbekezds"/>
        <w:ind w:left="-567" w:right="-653"/>
        <w:jc w:val="center"/>
        <w:rPr>
          <w:rFonts w:ascii="ISOCPEUR" w:hAnsi="ISOCPEUR"/>
          <w:sz w:val="24"/>
          <w:szCs w:val="24"/>
        </w:rPr>
      </w:pPr>
      <w:r w:rsidRPr="00E20A78">
        <w:rPr>
          <w:rFonts w:ascii="ISOCPEUR" w:hAnsi="ISOCPEUR"/>
          <w:sz w:val="24"/>
          <w:szCs w:val="24"/>
          <w:highlight w:val="yellow"/>
        </w:rPr>
        <w:t>rajta bejelölve, vagy szóban leírva</w:t>
      </w:r>
    </w:p>
    <w:p w:rsidR="00EE6B34" w:rsidRDefault="00EE6B34" w:rsidP="00D95098">
      <w:pPr>
        <w:pStyle w:val="Listaszerbekezds"/>
        <w:ind w:left="-567" w:right="-653"/>
        <w:jc w:val="center"/>
        <w:rPr>
          <w:rFonts w:ascii="ISOCPEUR" w:hAnsi="ISOCPEUR"/>
          <w:sz w:val="24"/>
          <w:szCs w:val="24"/>
        </w:rPr>
      </w:pPr>
    </w:p>
    <w:p w:rsidR="00D95098" w:rsidRDefault="00D95098" w:rsidP="00AC73AE">
      <w:pPr>
        <w:pStyle w:val="Listaszerbekezds"/>
        <w:ind w:left="-567" w:right="-653"/>
        <w:jc w:val="center"/>
        <w:rPr>
          <w:rFonts w:ascii="ISOCPEUR" w:hAnsi="ISOCPEUR"/>
          <w:sz w:val="24"/>
          <w:szCs w:val="24"/>
        </w:rPr>
      </w:pPr>
      <w:r w:rsidRPr="005E7E11">
        <w:rPr>
          <w:rFonts w:ascii="ISOCPEUR" w:hAnsi="ISOCPEUR"/>
          <w:sz w:val="24"/>
          <w:szCs w:val="24"/>
        </w:rPr>
        <w:br/>
      </w:r>
      <w:r w:rsidR="00AC73AE">
        <w:rPr>
          <w:rFonts w:ascii="ISOCPEUR" w:hAnsi="ISOCPEUR"/>
          <w:sz w:val="24"/>
          <w:szCs w:val="24"/>
          <w:highlight w:val="yellow"/>
        </w:rPr>
        <w:t>(a keret kitörlendő</w:t>
      </w:r>
      <w:r w:rsidR="00AC73AE">
        <w:rPr>
          <w:rFonts w:ascii="ISOCPEUR" w:hAnsi="ISOCPEUR"/>
          <w:sz w:val="24"/>
          <w:szCs w:val="24"/>
        </w:rPr>
        <w:t>)</w:t>
      </w:r>
    </w:p>
    <w:p w:rsidR="00333DA5" w:rsidRPr="00AC73AE" w:rsidRDefault="00333DA5" w:rsidP="00AC73AE">
      <w:pPr>
        <w:pStyle w:val="Listaszerbekezds"/>
        <w:ind w:left="-567" w:right="-653"/>
        <w:jc w:val="center"/>
        <w:rPr>
          <w:rFonts w:ascii="ISOCPEUR" w:hAnsi="ISOCPEUR"/>
          <w:sz w:val="24"/>
          <w:szCs w:val="24"/>
        </w:rPr>
      </w:pPr>
    </w:p>
    <w:p w:rsidR="00AC73AE" w:rsidRDefault="00AC73AE" w:rsidP="00D95098">
      <w:pPr>
        <w:pStyle w:val="Listaszerbekezds"/>
        <w:numPr>
          <w:ilvl w:val="0"/>
          <w:numId w:val="2"/>
        </w:numPr>
        <w:ind w:right="-653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Tönkremenetel módja (</w:t>
      </w:r>
      <w:r w:rsidR="00CC1AA6">
        <w:rPr>
          <w:rFonts w:ascii="ISOCPEUR" w:hAnsi="ISOCPEUR"/>
          <w:i/>
          <w:sz w:val="24"/>
          <w:szCs w:val="24"/>
        </w:rPr>
        <w:t xml:space="preserve"> 4</w:t>
      </w:r>
      <w:r w:rsidR="00EE6B34">
        <w:rPr>
          <w:rFonts w:ascii="ISOCPEUR" w:hAnsi="ISOCPEUR"/>
          <w:i/>
          <w:sz w:val="24"/>
          <w:szCs w:val="24"/>
        </w:rPr>
        <w:t xml:space="preserve"> vagy 0 pont </w:t>
      </w:r>
      <w:r>
        <w:rPr>
          <w:rFonts w:ascii="ISOCPEUR" w:hAnsi="ISOCPEUR"/>
          <w:sz w:val="24"/>
          <w:szCs w:val="24"/>
        </w:rPr>
        <w:t xml:space="preserve">): </w:t>
      </w:r>
      <w:r w:rsidR="00EE6B34">
        <w:rPr>
          <w:rFonts w:ascii="ISOCPEUR" w:hAnsi="ISOCPEUR"/>
          <w:sz w:val="24"/>
          <w:szCs w:val="24"/>
        </w:rPr>
        <w:br/>
      </w:r>
      <w:r w:rsidRPr="00AC73AE">
        <w:rPr>
          <w:rFonts w:ascii="ISOCPEUR" w:hAnsi="ISOCPEUR"/>
          <w:sz w:val="24"/>
          <w:szCs w:val="24"/>
          <w:highlight w:val="yellow"/>
        </w:rPr>
        <w:t>pontos meghatározás</w:t>
      </w:r>
    </w:p>
    <w:p w:rsidR="00D95098" w:rsidRDefault="00D95098" w:rsidP="00D95098">
      <w:pPr>
        <w:pStyle w:val="Listaszerbekezds"/>
        <w:numPr>
          <w:ilvl w:val="0"/>
          <w:numId w:val="2"/>
        </w:numPr>
        <w:ind w:right="-653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Tönkremenetel teherszintje (</w:t>
      </w:r>
      <w:r w:rsidR="00CC1AA6">
        <w:rPr>
          <w:rFonts w:ascii="ISOCPEUR" w:hAnsi="ISOCPEUR"/>
          <w:i/>
          <w:sz w:val="24"/>
          <w:szCs w:val="24"/>
        </w:rPr>
        <w:t>maximum 10</w:t>
      </w:r>
      <w:r w:rsidRPr="00E20A78">
        <w:rPr>
          <w:rFonts w:ascii="ISOCPEUR" w:hAnsi="ISOCPEUR"/>
          <w:i/>
          <w:sz w:val="24"/>
          <w:szCs w:val="24"/>
        </w:rPr>
        <w:t xml:space="preserve"> pont</w:t>
      </w:r>
      <w:r>
        <w:rPr>
          <w:rFonts w:ascii="ISOCPEUR" w:hAnsi="ISOCPEUR"/>
          <w:sz w:val="24"/>
          <w:szCs w:val="24"/>
        </w:rPr>
        <w:t xml:space="preserve">): </w:t>
      </w:r>
      <w:proofErr w:type="spellStart"/>
      <w:r w:rsidRPr="005E7E11">
        <w:rPr>
          <w:rFonts w:ascii="ISOCPEUR" w:hAnsi="ISOCPEUR"/>
          <w:sz w:val="24"/>
          <w:szCs w:val="24"/>
          <w:highlight w:val="yellow"/>
        </w:rPr>
        <w:t>xx</w:t>
      </w:r>
      <w:proofErr w:type="spellEnd"/>
      <w:r w:rsidR="00B21DAD">
        <w:rPr>
          <w:rFonts w:ascii="ISOCPEUR" w:hAnsi="ISOCPEUR"/>
          <w:sz w:val="24"/>
          <w:szCs w:val="24"/>
        </w:rPr>
        <w:t xml:space="preserve"> N</w:t>
      </w:r>
      <w:r w:rsidR="00B21DAD">
        <w:rPr>
          <w:rFonts w:ascii="ISOCPEUR" w:hAnsi="ISOCPEUR"/>
          <w:sz w:val="24"/>
          <w:szCs w:val="24"/>
        </w:rPr>
        <w:br/>
      </w:r>
      <w:r w:rsidRPr="00735531">
        <w:rPr>
          <w:rFonts w:ascii="ISOCPEUR" w:hAnsi="ISOCPEUR"/>
          <w:sz w:val="24"/>
          <w:szCs w:val="24"/>
          <w:highlight w:val="yellow"/>
        </w:rPr>
        <w:t>(</w:t>
      </w:r>
      <w:r w:rsidR="00B21DAD">
        <w:rPr>
          <w:rFonts w:ascii="ISOCPEUR" w:hAnsi="ISOCPEUR"/>
          <w:sz w:val="24"/>
          <w:szCs w:val="24"/>
          <w:highlight w:val="yellow"/>
        </w:rPr>
        <w:t xml:space="preserve">A pontszámítás részleteit lásd: </w:t>
      </w:r>
      <w:r w:rsidR="00A01921">
        <w:rPr>
          <w:rFonts w:ascii="ISOCPEUR" w:hAnsi="ISOCPEUR"/>
          <w:sz w:val="24"/>
          <w:szCs w:val="24"/>
          <w:highlight w:val="yellow"/>
        </w:rPr>
        <w:t>2. sz.</w:t>
      </w:r>
      <w:r w:rsidR="00B21DAD">
        <w:rPr>
          <w:rFonts w:ascii="ISOCPEUR" w:hAnsi="ISOCPEUR"/>
          <w:sz w:val="24"/>
          <w:szCs w:val="24"/>
          <w:highlight w:val="yellow"/>
        </w:rPr>
        <w:t xml:space="preserve"> melléklet!</w:t>
      </w:r>
      <w:r w:rsidRPr="00735531">
        <w:rPr>
          <w:rFonts w:ascii="ISOCPEUR" w:hAnsi="ISOCPEUR"/>
          <w:sz w:val="24"/>
          <w:szCs w:val="24"/>
          <w:highlight w:val="yellow"/>
        </w:rPr>
        <w:t>)</w:t>
      </w:r>
    </w:p>
    <w:p w:rsidR="00D95098" w:rsidRDefault="00D95098" w:rsidP="00D95098">
      <w:pPr>
        <w:ind w:right="-653"/>
        <w:rPr>
          <w:rFonts w:ascii="ISOCPEUR" w:hAnsi="ISOCPEUR"/>
          <w:sz w:val="24"/>
          <w:szCs w:val="24"/>
        </w:rPr>
      </w:pPr>
    </w:p>
    <w:p w:rsidR="00D95098" w:rsidRPr="00E20A78" w:rsidRDefault="00D95098" w:rsidP="00D95098">
      <w:pPr>
        <w:spacing w:after="0"/>
        <w:ind w:left="-567" w:right="-653"/>
        <w:jc w:val="center"/>
        <w:rPr>
          <w:rFonts w:ascii="ISOCPEUR" w:hAnsi="ISOCPEUR"/>
          <w:b/>
          <w:sz w:val="24"/>
          <w:szCs w:val="24"/>
        </w:rPr>
      </w:pPr>
      <w:r w:rsidRPr="00E20A78">
        <w:rPr>
          <w:rFonts w:ascii="ISOCPEUR" w:hAnsi="ISOCPEUR"/>
          <w:b/>
          <w:sz w:val="24"/>
          <w:szCs w:val="24"/>
        </w:rPr>
        <w:t>Részletes anyagkimutatás</w:t>
      </w:r>
    </w:p>
    <w:tbl>
      <w:tblPr>
        <w:tblStyle w:val="Rcsostblzat"/>
        <w:tblW w:w="6946" w:type="dxa"/>
        <w:tblInd w:w="-601" w:type="dxa"/>
        <w:tblLook w:val="04A0"/>
      </w:tblPr>
      <w:tblGrid>
        <w:gridCol w:w="2127"/>
        <w:gridCol w:w="709"/>
        <w:gridCol w:w="1134"/>
        <w:gridCol w:w="1134"/>
        <w:gridCol w:w="1842"/>
      </w:tblGrid>
      <w:tr w:rsidR="00D95098" w:rsidTr="00B76589">
        <w:tc>
          <w:tcPr>
            <w:tcW w:w="2127" w:type="dxa"/>
            <w:vAlign w:val="center"/>
          </w:tcPr>
          <w:p w:rsidR="00D95098" w:rsidRPr="00BB7621" w:rsidRDefault="00D95098" w:rsidP="00B76589">
            <w:pPr>
              <w:ind w:right="-108"/>
              <w:jc w:val="center"/>
              <w:rPr>
                <w:rFonts w:ascii="ISOCPEUR" w:hAnsi="ISOCPEUR"/>
                <w:i/>
                <w:sz w:val="24"/>
                <w:szCs w:val="24"/>
              </w:rPr>
            </w:pPr>
            <w:r w:rsidRPr="00BB7621">
              <w:rPr>
                <w:rFonts w:ascii="ISOCPEUR" w:hAnsi="ISOCPEUR"/>
                <w:i/>
                <w:sz w:val="24"/>
                <w:szCs w:val="24"/>
              </w:rPr>
              <w:t>Megnevezés</w:t>
            </w:r>
          </w:p>
        </w:tc>
        <w:tc>
          <w:tcPr>
            <w:tcW w:w="709" w:type="dxa"/>
            <w:vAlign w:val="center"/>
          </w:tcPr>
          <w:p w:rsidR="00D95098" w:rsidRPr="00BB7621" w:rsidRDefault="00D95098" w:rsidP="00B76589">
            <w:pPr>
              <w:ind w:left="-250" w:right="-249"/>
              <w:jc w:val="center"/>
              <w:rPr>
                <w:rFonts w:ascii="ISOCPEUR" w:hAnsi="ISOCPEUR"/>
                <w:i/>
                <w:sz w:val="24"/>
                <w:szCs w:val="24"/>
              </w:rPr>
            </w:pPr>
            <w:r w:rsidRPr="00BB7621">
              <w:rPr>
                <w:rFonts w:ascii="ISOCPEUR" w:hAnsi="ISOCPEUR"/>
                <w:i/>
                <w:sz w:val="24"/>
                <w:szCs w:val="24"/>
              </w:rPr>
              <w:t>Menny.</w:t>
            </w:r>
          </w:p>
        </w:tc>
        <w:tc>
          <w:tcPr>
            <w:tcW w:w="1134" w:type="dxa"/>
            <w:vAlign w:val="center"/>
          </w:tcPr>
          <w:p w:rsidR="00D95098" w:rsidRPr="00BB7621" w:rsidRDefault="00D95098" w:rsidP="00B76589">
            <w:pPr>
              <w:ind w:left="-108" w:right="-108"/>
              <w:jc w:val="center"/>
              <w:rPr>
                <w:rFonts w:ascii="ISOCPEUR" w:hAnsi="ISOCPEUR"/>
                <w:i/>
                <w:sz w:val="24"/>
                <w:szCs w:val="24"/>
              </w:rPr>
            </w:pPr>
            <w:r w:rsidRPr="00BB7621">
              <w:rPr>
                <w:rFonts w:ascii="ISOCPEUR" w:hAnsi="ISOCPEUR"/>
                <w:i/>
                <w:sz w:val="24"/>
                <w:szCs w:val="24"/>
              </w:rPr>
              <w:t>Tömeg [g]</w:t>
            </w:r>
          </w:p>
        </w:tc>
        <w:tc>
          <w:tcPr>
            <w:tcW w:w="1134" w:type="dxa"/>
            <w:vAlign w:val="center"/>
          </w:tcPr>
          <w:p w:rsidR="00D95098" w:rsidRPr="00BB7621" w:rsidRDefault="00D95098" w:rsidP="00B76589">
            <w:pPr>
              <w:ind w:left="-108" w:right="-108"/>
              <w:jc w:val="center"/>
              <w:rPr>
                <w:rFonts w:ascii="ISOCPEUR" w:hAnsi="ISOCPEUR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</w:rPr>
              <w:t>Méret</w:t>
            </w:r>
            <w:r w:rsidRPr="00BB7621">
              <w:rPr>
                <w:rFonts w:ascii="ISOCPEUR" w:hAnsi="ISOCPEUR"/>
                <w:i/>
                <w:sz w:val="24"/>
                <w:szCs w:val="24"/>
              </w:rPr>
              <w:t xml:space="preserve"> [mm]</w:t>
            </w:r>
          </w:p>
        </w:tc>
        <w:tc>
          <w:tcPr>
            <w:tcW w:w="1842" w:type="dxa"/>
            <w:vAlign w:val="center"/>
          </w:tcPr>
          <w:p w:rsidR="00D95098" w:rsidRPr="00BB7621" w:rsidRDefault="00D95098" w:rsidP="00B76589">
            <w:pPr>
              <w:ind w:left="-108" w:right="-108"/>
              <w:jc w:val="center"/>
              <w:rPr>
                <w:rFonts w:ascii="ISOCPEUR" w:hAnsi="ISOCPEUR"/>
                <w:i/>
                <w:sz w:val="24"/>
                <w:szCs w:val="24"/>
              </w:rPr>
            </w:pPr>
            <w:r w:rsidRPr="00BB7621">
              <w:rPr>
                <w:rFonts w:ascii="ISOCPEUR" w:hAnsi="ISOCPEUR"/>
                <w:i/>
                <w:sz w:val="24"/>
                <w:szCs w:val="24"/>
              </w:rPr>
              <w:t>Megjegyzés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elem egyértelmű neve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darab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grammban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legnagyobbik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anyag, minőség, km.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hossztartó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123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1150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bükk, 5x5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csavar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acél, M6 5.6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pályalemez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261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</w:t>
            </w:r>
            <w:r>
              <w:rPr>
                <w:rFonts w:ascii="ISOCPEUR" w:hAnsi="ISOCPEUR"/>
                <w:sz w:val="20"/>
                <w:szCs w:val="20"/>
                <w:highlight w:val="yellow"/>
              </w:rPr>
              <w:t>150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alumínium</w:t>
            </w:r>
            <w:r>
              <w:rPr>
                <w:rFonts w:ascii="ISOCPEUR" w:hAnsi="ISOCPEUR"/>
                <w:sz w:val="20"/>
                <w:szCs w:val="20"/>
                <w:highlight w:val="yellow"/>
              </w:rPr>
              <w:t>, 1150x150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kereszttartó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145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fenyő, 5x5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alsó zsámoly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160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bükk, 7x7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kábel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383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785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 xml:space="preserve">acél, 3-szálas </w:t>
            </w:r>
            <w:proofErr w:type="spellStart"/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sodr</w:t>
            </w:r>
            <w:proofErr w:type="spellEnd"/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.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alsó feszítő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110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1345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szénszál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ragasztó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két komponensű</w:t>
            </w: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</w:tr>
      <w:tr w:rsidR="00DD2E89" w:rsidTr="00B76589">
        <w:tc>
          <w:tcPr>
            <w:tcW w:w="2127" w:type="dxa"/>
          </w:tcPr>
          <w:p w:rsidR="00DD2E89" w:rsidRPr="006A14E2" w:rsidRDefault="00DD2E89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 w:rsidRPr="006A14E2">
              <w:rPr>
                <w:rFonts w:ascii="ISOCPEUR" w:hAnsi="ISOCPEUR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09" w:type="dxa"/>
          </w:tcPr>
          <w:p w:rsidR="00DD2E89" w:rsidRPr="006A14E2" w:rsidRDefault="00DD2E89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D2E89" w:rsidRPr="006A14E2" w:rsidRDefault="00076AF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 xml:space="preserve">Σ </w:t>
            </w:r>
            <w:proofErr w:type="spellStart"/>
            <w:r>
              <w:rPr>
                <w:rFonts w:ascii="ISOCPEUR" w:hAnsi="ISOCPEUR"/>
                <w:sz w:val="20"/>
                <w:szCs w:val="20"/>
                <w:highlight w:val="yellow"/>
              </w:rPr>
              <w:t>xx</w:t>
            </w:r>
            <w:proofErr w:type="spellEnd"/>
            <w:r>
              <w:rPr>
                <w:rFonts w:ascii="ISOCPEUR" w:hAnsi="ISOCPEUR"/>
                <w:sz w:val="20"/>
                <w:szCs w:val="20"/>
                <w:highlight w:val="yellow"/>
              </w:rPr>
              <w:t xml:space="preserve"> g</w:t>
            </w:r>
          </w:p>
        </w:tc>
        <w:tc>
          <w:tcPr>
            <w:tcW w:w="1134" w:type="dxa"/>
          </w:tcPr>
          <w:p w:rsidR="00DD2E89" w:rsidRPr="006A14E2" w:rsidRDefault="00DD2E89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D2E89" w:rsidRPr="006A14E2" w:rsidRDefault="00DD2E89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t>túl kevés sor esetén az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</w:tr>
      <w:tr w:rsidR="00D95098" w:rsidTr="00B76589">
        <w:tc>
          <w:tcPr>
            <w:tcW w:w="2127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  <w:r>
              <w:rPr>
                <w:rFonts w:ascii="ISOCPEUR" w:hAnsi="ISOCPEUR"/>
                <w:sz w:val="20"/>
                <w:szCs w:val="20"/>
                <w:highlight w:val="yellow"/>
              </w:rPr>
              <w:lastRenderedPageBreak/>
              <w:t xml:space="preserve">egészet </w:t>
            </w:r>
            <w:r w:rsidRPr="007602AE">
              <w:rPr>
                <w:rFonts w:ascii="ISOCPEUR" w:hAnsi="ISOCPEUR"/>
                <w:i/>
                <w:sz w:val="20"/>
                <w:szCs w:val="20"/>
                <w:highlight w:val="yellow"/>
              </w:rPr>
              <w:t>új oldalra</w:t>
            </w:r>
            <w:r>
              <w:rPr>
                <w:rFonts w:ascii="ISOCPEUR" w:hAnsi="ISOCPEUR"/>
                <w:sz w:val="20"/>
                <w:szCs w:val="20"/>
                <w:highlight w:val="yellow"/>
              </w:rPr>
              <w:t xml:space="preserve"> kérjük</w:t>
            </w:r>
          </w:p>
        </w:tc>
        <w:tc>
          <w:tcPr>
            <w:tcW w:w="709" w:type="dxa"/>
          </w:tcPr>
          <w:p w:rsidR="00D95098" w:rsidRPr="006A14E2" w:rsidRDefault="00D95098" w:rsidP="00B76589">
            <w:pPr>
              <w:ind w:left="-250" w:right="-249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95098" w:rsidRPr="006A14E2" w:rsidRDefault="00D95098" w:rsidP="00B76589">
            <w:pPr>
              <w:ind w:left="-108" w:right="-108"/>
              <w:jc w:val="center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95098" w:rsidRPr="006A14E2" w:rsidRDefault="00D95098" w:rsidP="00B76589">
            <w:pPr>
              <w:ind w:right="-653"/>
              <w:rPr>
                <w:rFonts w:ascii="ISOCPEUR" w:hAnsi="ISOCPEUR"/>
                <w:sz w:val="20"/>
                <w:szCs w:val="20"/>
                <w:highlight w:val="yellow"/>
              </w:rPr>
            </w:pPr>
          </w:p>
        </w:tc>
      </w:tr>
    </w:tbl>
    <w:p w:rsidR="00D95098" w:rsidRDefault="00603591" w:rsidP="00D95098">
      <w:pPr>
        <w:spacing w:after="0"/>
        <w:ind w:left="-567" w:right="-653" w:firstLine="425"/>
        <w:jc w:val="center"/>
        <w:rPr>
          <w:rFonts w:ascii="ISOCPEUR" w:hAnsi="ISOCPEUR"/>
          <w:b/>
          <w:sz w:val="20"/>
          <w:szCs w:val="20"/>
        </w:rPr>
      </w:pPr>
      <w:r>
        <w:rPr>
          <w:rFonts w:ascii="ISOCPEUR" w:hAnsi="ISOCPEUR"/>
          <w:b/>
          <w:noProof/>
          <w:sz w:val="20"/>
          <w:szCs w:val="20"/>
          <w:lang w:eastAsia="hu-HU"/>
        </w:rPr>
        <w:pict>
          <v:shape id="_x0000_s1052" type="#_x0000_t202" style="position:absolute;left:0;text-align:left;margin-left:277.45pt;margin-top:487.75pt;width:55.5pt;height:22.7pt;z-index:251667456;mso-height-percent:200;mso-position-horizontal-relative:text;mso-position-vertical-relative:text;mso-height-percent:200;mso-width-relative:margin;mso-height-relative:margin" filled="f" stroked="f">
            <v:textbox style="mso-fit-shape-to-text:t" inset=".5mm,,.5mm">
              <w:txbxContent>
                <w:p w:rsidR="00B76589" w:rsidRPr="00F07148" w:rsidRDefault="00603591" w:rsidP="00D95098">
                  <w:pPr>
                    <w:spacing w:after="0"/>
                    <w:rPr>
                      <w:rFonts w:ascii="ISOCPEUR" w:hAnsi="ISOCPEUR"/>
                      <w:b/>
                      <w:color w:val="943634" w:themeColor="accent2" w:themeShade="BF"/>
                    </w:rPr>
                  </w:pPr>
                  <w:sdt>
                    <w:sdtPr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id w:val="625894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r w:rsidR="00B76589"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t xml:space="preserve">- </w: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begin"/>
                      </w:r>
                      <w:r w:rsidR="00B76589"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instrText xml:space="preserve"> PAGE </w:instrTex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separate"/>
                      </w:r>
                      <w:r w:rsidR="00B76589">
                        <w:rPr>
                          <w:rFonts w:ascii="ISOCPEUR" w:hAnsi="ISOCPEUR"/>
                          <w:b/>
                          <w:noProof/>
                          <w:color w:val="943634" w:themeColor="accent2" w:themeShade="BF"/>
                        </w:rPr>
                        <w:t>14</w: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end"/>
                      </w:r>
                      <w:r w:rsidR="00B76589"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t xml:space="preserve"> / </w: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begin"/>
                      </w:r>
                      <w:r w:rsidR="00B76589"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instrText xml:space="preserve"> NUMPAGES  </w:instrTex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separate"/>
                      </w:r>
                      <w:r w:rsidR="00B76589">
                        <w:rPr>
                          <w:rFonts w:ascii="ISOCPEUR" w:hAnsi="ISOCPEUR"/>
                          <w:b/>
                          <w:noProof/>
                          <w:color w:val="943634" w:themeColor="accent2" w:themeShade="BF"/>
                        </w:rPr>
                        <w:t>16</w:t>
                      </w:r>
                      <w:r w:rsidRPr="00F07148">
                        <w:rPr>
                          <w:rFonts w:ascii="ISOCPEUR" w:hAnsi="ISOCPEUR"/>
                          <w:b/>
                          <w:color w:val="943634" w:themeColor="accent2" w:themeShade="BF"/>
                        </w:rPr>
                        <w:fldChar w:fldCharType="end"/>
                      </w:r>
                    </w:sdtContent>
                  </w:sdt>
                  <w:r w:rsidR="00B76589" w:rsidRPr="00F07148">
                    <w:rPr>
                      <w:rFonts w:ascii="ISOCPEUR" w:hAnsi="ISOCPEUR"/>
                      <w:b/>
                      <w:color w:val="943634" w:themeColor="accent2" w:themeShade="BF"/>
                    </w:rPr>
                    <w:t xml:space="preserve"> -</w:t>
                  </w:r>
                </w:p>
              </w:txbxContent>
            </v:textbox>
          </v:shape>
        </w:pict>
      </w:r>
      <w:r w:rsidR="00D95098" w:rsidRPr="00561B1B">
        <w:rPr>
          <w:rFonts w:ascii="ISOCPEUR" w:hAnsi="ISOCPEUR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-719455</wp:posOffset>
            </wp:positionV>
            <wp:extent cx="5143500" cy="7181850"/>
            <wp:effectExtent l="19050" t="0" r="0" b="0"/>
            <wp:wrapNone/>
            <wp:docPr id="4" name="Kép 0" descr="hatter_max_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ter_max_logo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098" w:rsidRDefault="00D95098" w:rsidP="00D95098">
      <w:pPr>
        <w:rPr>
          <w:rFonts w:ascii="ISOCPEUR" w:hAnsi="ISOCPEUR"/>
          <w:b/>
          <w:sz w:val="20"/>
          <w:szCs w:val="20"/>
        </w:rPr>
      </w:pPr>
      <w:r>
        <w:rPr>
          <w:rFonts w:ascii="ISOCPEUR" w:hAnsi="ISOCPEUR"/>
          <w:b/>
          <w:sz w:val="20"/>
          <w:szCs w:val="20"/>
        </w:rPr>
        <w:br w:type="page"/>
      </w:r>
    </w:p>
    <w:p w:rsidR="00D95098" w:rsidRPr="00822D49" w:rsidRDefault="00D95098" w:rsidP="00D95098">
      <w:pPr>
        <w:spacing w:after="0"/>
        <w:ind w:left="-567" w:right="-653" w:firstLine="425"/>
        <w:jc w:val="center"/>
        <w:rPr>
          <w:rFonts w:ascii="ISOCPEUR" w:hAnsi="ISOCPEUR"/>
          <w:b/>
          <w:sz w:val="20"/>
          <w:szCs w:val="20"/>
        </w:rPr>
      </w:pPr>
    </w:p>
    <w:p w:rsidR="00D95098" w:rsidRDefault="00D95098" w:rsidP="00D95098">
      <w:pPr>
        <w:ind w:left="-567" w:right="-653" w:firstLine="425"/>
        <w:jc w:val="center"/>
        <w:rPr>
          <w:rFonts w:ascii="ISOCPEUR" w:hAnsi="ISOCPEUR"/>
          <w:b/>
          <w:sz w:val="40"/>
          <w:szCs w:val="40"/>
        </w:rPr>
      </w:pPr>
      <w:r>
        <w:rPr>
          <w:rFonts w:ascii="ISOCPEUR" w:hAnsi="ISOCPEUR"/>
          <w:b/>
          <w:sz w:val="40"/>
          <w:szCs w:val="40"/>
        </w:rPr>
        <w:t>Pontozási szempontok kifejtése</w:t>
      </w:r>
    </w:p>
    <w:p w:rsidR="00D95098" w:rsidRDefault="00DF5DB9" w:rsidP="00D95098">
      <w:pPr>
        <w:spacing w:after="0"/>
        <w:ind w:left="-567" w:right="-653" w:firstLine="425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A zsűri négy</w:t>
      </w:r>
      <w:r w:rsidR="00D95098">
        <w:rPr>
          <w:rFonts w:ascii="ISOCPEUR" w:hAnsi="ISOCPEUR"/>
          <w:sz w:val="24"/>
          <w:szCs w:val="24"/>
        </w:rPr>
        <w:t xml:space="preserve"> szempont alapján pontozza a hídmodelleket és azok tervezőit. Ezek sorban:</w:t>
      </w:r>
    </w:p>
    <w:p w:rsidR="00D95098" w:rsidRPr="00E814FE" w:rsidRDefault="00D95098" w:rsidP="00D95098">
      <w:pPr>
        <w:pStyle w:val="Listaszerbekezds"/>
        <w:numPr>
          <w:ilvl w:val="0"/>
          <w:numId w:val="4"/>
        </w:numPr>
        <w:spacing w:after="0"/>
        <w:ind w:left="0" w:right="-653"/>
        <w:jc w:val="both"/>
        <w:rPr>
          <w:rFonts w:ascii="ISOCPEUR" w:hAnsi="ISOCPEUR"/>
          <w:b/>
          <w:sz w:val="24"/>
          <w:szCs w:val="24"/>
        </w:rPr>
      </w:pPr>
      <w:r w:rsidRPr="00AA2899">
        <w:rPr>
          <w:rFonts w:ascii="ISOCPEUR" w:hAnsi="ISOCPEUR"/>
          <w:b/>
          <w:sz w:val="24"/>
          <w:szCs w:val="24"/>
        </w:rPr>
        <w:t>Kreativitás</w:t>
      </w:r>
      <w:r>
        <w:rPr>
          <w:rFonts w:ascii="ISOCPEUR" w:hAnsi="ISOCPEUR"/>
          <w:b/>
          <w:sz w:val="24"/>
          <w:szCs w:val="24"/>
        </w:rPr>
        <w:t xml:space="preserve"> </w:t>
      </w:r>
      <w:r w:rsidRPr="00D6794D">
        <w:rPr>
          <w:rFonts w:ascii="ISOCPEUR" w:hAnsi="ISOCPEUR"/>
          <w:i/>
          <w:sz w:val="24"/>
          <w:szCs w:val="24"/>
        </w:rPr>
        <w:t xml:space="preserve">(maximum </w:t>
      </w:r>
      <w:r w:rsidR="000679DA">
        <w:rPr>
          <w:rFonts w:ascii="ISOCPEUR" w:hAnsi="ISOCPEUR"/>
          <w:i/>
          <w:sz w:val="24"/>
          <w:szCs w:val="24"/>
        </w:rPr>
        <w:t>7</w:t>
      </w:r>
      <w:r w:rsidRPr="00D6794D">
        <w:rPr>
          <w:rFonts w:ascii="ISOCPEUR" w:hAnsi="ISOCPEUR"/>
          <w:i/>
          <w:sz w:val="24"/>
          <w:szCs w:val="24"/>
        </w:rPr>
        <w:t xml:space="preserve"> pont):</w:t>
      </w:r>
      <w:r w:rsidRPr="00AA2899">
        <w:rPr>
          <w:rFonts w:ascii="ISOCPEUR" w:hAnsi="ISOCPEUR"/>
          <w:b/>
          <w:sz w:val="24"/>
          <w:szCs w:val="24"/>
        </w:rPr>
        <w:t xml:space="preserve"> </w:t>
      </w:r>
      <w:r>
        <w:rPr>
          <w:rFonts w:ascii="ISOCPEUR" w:hAnsi="ISOCPEUR"/>
          <w:sz w:val="24"/>
          <w:szCs w:val="24"/>
        </w:rPr>
        <w:t>a tervezés során felhasznált saját ötletek mennyisége, eredetisége. Az elképzelt szerkezet technikai megoldásai, az újító szándék megléte.</w:t>
      </w:r>
    </w:p>
    <w:p w:rsidR="00D95098" w:rsidRPr="005D0695" w:rsidRDefault="00D95098" w:rsidP="00D95098">
      <w:pPr>
        <w:pStyle w:val="Listaszerbekezds"/>
        <w:numPr>
          <w:ilvl w:val="0"/>
          <w:numId w:val="4"/>
        </w:numPr>
        <w:spacing w:after="0"/>
        <w:ind w:left="0" w:right="-653"/>
        <w:jc w:val="both"/>
        <w:rPr>
          <w:rFonts w:ascii="ISOCPEUR" w:hAnsi="ISOCPEUR"/>
          <w:b/>
          <w:sz w:val="24"/>
          <w:szCs w:val="24"/>
        </w:rPr>
      </w:pPr>
      <w:r>
        <w:rPr>
          <w:rFonts w:ascii="ISOCPEUR" w:hAnsi="ISOCPEUR"/>
          <w:b/>
          <w:sz w:val="24"/>
          <w:szCs w:val="24"/>
        </w:rPr>
        <w:t xml:space="preserve">Anyagválasztás </w:t>
      </w:r>
      <w:r w:rsidRPr="00D6794D">
        <w:rPr>
          <w:rFonts w:ascii="ISOCPEUR" w:hAnsi="ISOCPEUR"/>
          <w:i/>
          <w:sz w:val="24"/>
          <w:szCs w:val="24"/>
        </w:rPr>
        <w:t xml:space="preserve">(maximum </w:t>
      </w:r>
      <w:r w:rsidR="000679DA">
        <w:rPr>
          <w:rFonts w:ascii="ISOCPEUR" w:hAnsi="ISOCPEUR"/>
          <w:i/>
          <w:sz w:val="24"/>
          <w:szCs w:val="24"/>
        </w:rPr>
        <w:t>6</w:t>
      </w:r>
      <w:r w:rsidRPr="00D6794D">
        <w:rPr>
          <w:rFonts w:ascii="ISOCPEUR" w:hAnsi="ISOCPEUR"/>
          <w:i/>
          <w:sz w:val="24"/>
          <w:szCs w:val="24"/>
        </w:rPr>
        <w:t xml:space="preserve"> pont):</w:t>
      </w:r>
      <w:r>
        <w:rPr>
          <w:rFonts w:ascii="ISOCPEUR" w:hAnsi="ISOCPEUR"/>
          <w:sz w:val="24"/>
          <w:szCs w:val="24"/>
        </w:rPr>
        <w:t xml:space="preserve"> a felhasznált anyagok különlegessége alapján. Szempont lehet még az alapanyagok beszerzési helye, esetleg nem szokványos felhasználása.</w:t>
      </w:r>
    </w:p>
    <w:p w:rsidR="00D95098" w:rsidRPr="00D6794D" w:rsidRDefault="00D95098" w:rsidP="00D95098">
      <w:pPr>
        <w:pStyle w:val="Listaszerbekezds"/>
        <w:numPr>
          <w:ilvl w:val="0"/>
          <w:numId w:val="4"/>
        </w:numPr>
        <w:spacing w:after="0"/>
        <w:ind w:left="0" w:right="-653"/>
        <w:jc w:val="both"/>
        <w:rPr>
          <w:rFonts w:ascii="ISOCPEUR" w:hAnsi="ISOCPEUR"/>
          <w:b/>
          <w:sz w:val="24"/>
          <w:szCs w:val="24"/>
        </w:rPr>
      </w:pPr>
      <w:r>
        <w:rPr>
          <w:rFonts w:ascii="ISOCPEUR" w:hAnsi="ISOCPEUR"/>
          <w:b/>
          <w:sz w:val="24"/>
          <w:szCs w:val="24"/>
        </w:rPr>
        <w:t xml:space="preserve">Kivitelezés </w:t>
      </w:r>
      <w:r w:rsidRPr="00D6794D">
        <w:rPr>
          <w:rFonts w:ascii="ISOCPEUR" w:hAnsi="ISOCPEUR"/>
          <w:i/>
          <w:sz w:val="24"/>
          <w:szCs w:val="24"/>
        </w:rPr>
        <w:t xml:space="preserve">(maximum </w:t>
      </w:r>
      <w:r w:rsidR="000679DA">
        <w:rPr>
          <w:rFonts w:ascii="ISOCPEUR" w:hAnsi="ISOCPEUR"/>
          <w:i/>
          <w:sz w:val="24"/>
          <w:szCs w:val="24"/>
        </w:rPr>
        <w:t>7</w:t>
      </w:r>
      <w:r w:rsidRPr="00D6794D">
        <w:rPr>
          <w:rFonts w:ascii="ISOCPEUR" w:hAnsi="ISOCPEUR"/>
          <w:i/>
          <w:sz w:val="24"/>
          <w:szCs w:val="24"/>
        </w:rPr>
        <w:t xml:space="preserve"> pont):</w:t>
      </w:r>
      <w:r>
        <w:rPr>
          <w:rFonts w:ascii="ISOCPEUR" w:hAnsi="ISOCPEUR"/>
          <w:sz w:val="24"/>
          <w:szCs w:val="24"/>
        </w:rPr>
        <w:t xml:space="preserve"> az elkészült híd külleme, az illesztések minősége, a csomópontok kialakításának pontossága, a felületek kidolgozásának minősége, a megfelelő anyaghasználat és a különböző díszítések alapján.</w:t>
      </w:r>
    </w:p>
    <w:p w:rsidR="00D95098" w:rsidRPr="00822D49" w:rsidRDefault="00D95098" w:rsidP="00D95098">
      <w:pPr>
        <w:pStyle w:val="Listaszerbekezds"/>
        <w:numPr>
          <w:ilvl w:val="0"/>
          <w:numId w:val="4"/>
        </w:numPr>
        <w:spacing w:after="0"/>
        <w:ind w:left="0" w:right="-653"/>
        <w:jc w:val="both"/>
        <w:rPr>
          <w:rFonts w:ascii="ISOCPEUR" w:hAnsi="ISOCPEUR"/>
          <w:b/>
          <w:sz w:val="24"/>
          <w:szCs w:val="24"/>
        </w:rPr>
      </w:pPr>
      <w:r>
        <w:rPr>
          <w:rFonts w:ascii="ISOCPEUR" w:hAnsi="ISOCPEUR"/>
          <w:b/>
          <w:sz w:val="24"/>
          <w:szCs w:val="24"/>
        </w:rPr>
        <w:t xml:space="preserve">Prezentáció </w:t>
      </w:r>
      <w:r w:rsidRPr="00D6794D">
        <w:rPr>
          <w:rFonts w:ascii="ISOCPEUR" w:hAnsi="ISOCPEUR"/>
          <w:i/>
          <w:sz w:val="24"/>
          <w:szCs w:val="24"/>
        </w:rPr>
        <w:t xml:space="preserve">(maximum </w:t>
      </w:r>
      <w:r w:rsidR="000679DA">
        <w:rPr>
          <w:rFonts w:ascii="ISOCPEUR" w:hAnsi="ISOCPEUR"/>
          <w:i/>
          <w:sz w:val="24"/>
          <w:szCs w:val="24"/>
        </w:rPr>
        <w:t>10</w:t>
      </w:r>
      <w:r w:rsidRPr="00D6794D">
        <w:rPr>
          <w:rFonts w:ascii="ISOCPEUR" w:hAnsi="ISOCPEUR"/>
          <w:i/>
          <w:sz w:val="24"/>
          <w:szCs w:val="24"/>
        </w:rPr>
        <w:t xml:space="preserve"> pont):</w:t>
      </w:r>
      <w:r>
        <w:rPr>
          <w:rFonts w:ascii="ISOCPEUR" w:hAnsi="ISOCPEUR"/>
          <w:sz w:val="24"/>
          <w:szCs w:val="24"/>
        </w:rPr>
        <w:t xml:space="preserve"> az induló felkészültsége alapján. Ide tartozik a kézben tartott Bemutatkozó füzet tartalmának minősítése, az induló által megtartott előadás minősége és az esetleges kérdésekre való válaszadás értékelése.</w:t>
      </w:r>
    </w:p>
    <w:p w:rsidR="00D95098" w:rsidRDefault="00D95098" w:rsidP="00D95098">
      <w:pPr>
        <w:spacing w:after="0"/>
        <w:ind w:right="-653"/>
        <w:jc w:val="both"/>
        <w:rPr>
          <w:rFonts w:ascii="ISOCPEUR" w:hAnsi="ISOCPEUR"/>
          <w:sz w:val="24"/>
          <w:szCs w:val="24"/>
        </w:rPr>
      </w:pPr>
    </w:p>
    <w:p w:rsidR="00D95098" w:rsidRDefault="00D95098" w:rsidP="00D95098">
      <w:pPr>
        <w:spacing w:after="0"/>
        <w:ind w:left="-426" w:right="-653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A zsűri által </w:t>
      </w:r>
      <w:r w:rsidR="009B7F48">
        <w:rPr>
          <w:rFonts w:ascii="ISOCPEUR" w:hAnsi="ISOCPEUR"/>
          <w:i/>
          <w:sz w:val="24"/>
          <w:szCs w:val="24"/>
        </w:rPr>
        <w:t>maximálisan 30</w:t>
      </w:r>
      <w:r w:rsidRPr="00822D49">
        <w:rPr>
          <w:rFonts w:ascii="ISOCPEUR" w:hAnsi="ISOCPEUR"/>
          <w:i/>
          <w:sz w:val="24"/>
          <w:szCs w:val="24"/>
        </w:rPr>
        <w:t xml:space="preserve"> pont</w:t>
      </w:r>
      <w:r>
        <w:rPr>
          <w:rFonts w:ascii="ISOCPEUR" w:hAnsi="ISOCPEUR"/>
          <w:sz w:val="24"/>
          <w:szCs w:val="24"/>
        </w:rPr>
        <w:t xml:space="preserve"> adható.</w:t>
      </w:r>
    </w:p>
    <w:p w:rsidR="00076AF8" w:rsidRDefault="00076AF8" w:rsidP="00D95098">
      <w:pPr>
        <w:spacing w:after="0"/>
        <w:ind w:left="-426" w:right="-653"/>
        <w:jc w:val="both"/>
        <w:rPr>
          <w:rFonts w:ascii="ISOCPEUR" w:hAnsi="ISOCPEUR"/>
          <w:sz w:val="24"/>
          <w:szCs w:val="24"/>
        </w:rPr>
      </w:pPr>
    </w:p>
    <w:p w:rsidR="00D95098" w:rsidRDefault="00D95098" w:rsidP="00D95098">
      <w:pPr>
        <w:spacing w:after="0"/>
        <w:ind w:left="-567" w:right="-653"/>
        <w:jc w:val="center"/>
        <w:rPr>
          <w:rFonts w:ascii="ISOCPEUR" w:hAnsi="ISOCPEUR"/>
          <w:b/>
          <w:sz w:val="40"/>
          <w:szCs w:val="40"/>
        </w:rPr>
      </w:pPr>
      <w:r w:rsidRPr="00153331">
        <w:rPr>
          <w:rFonts w:ascii="ISOCPEUR" w:hAnsi="ISOCPEUR"/>
          <w:b/>
          <w:sz w:val="40"/>
          <w:szCs w:val="40"/>
        </w:rPr>
        <w:t xml:space="preserve">Zsűri </w:t>
      </w:r>
      <w:r w:rsidR="00B6383E">
        <w:rPr>
          <w:rFonts w:ascii="ISOCPEUR" w:hAnsi="ISOCPEUR"/>
          <w:b/>
          <w:sz w:val="40"/>
          <w:szCs w:val="40"/>
        </w:rPr>
        <w:t>tölti ki</w:t>
      </w:r>
    </w:p>
    <w:p w:rsidR="00D95098" w:rsidRDefault="00D95098" w:rsidP="00D95098">
      <w:pPr>
        <w:tabs>
          <w:tab w:val="left" w:pos="1418"/>
          <w:tab w:val="left" w:pos="3261"/>
          <w:tab w:val="left" w:pos="4395"/>
        </w:tabs>
        <w:spacing w:line="240" w:lineRule="auto"/>
        <w:ind w:left="-567" w:right="-653" w:firstLine="425"/>
        <w:rPr>
          <w:rFonts w:ascii="ISOCPEUR" w:hAnsi="ISOCPEUR"/>
          <w:b/>
          <w:sz w:val="32"/>
          <w:szCs w:val="32"/>
        </w:rPr>
      </w:pPr>
    </w:p>
    <w:p w:rsidR="00D95098" w:rsidRDefault="00D95098" w:rsidP="00D95098">
      <w:pPr>
        <w:tabs>
          <w:tab w:val="left" w:pos="1418"/>
          <w:tab w:val="left" w:pos="3261"/>
        </w:tabs>
        <w:spacing w:after="12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>
        <w:rPr>
          <w:rFonts w:ascii="ISOCPEUR" w:hAnsi="ISOCPEUR"/>
          <w:b/>
          <w:sz w:val="32"/>
          <w:szCs w:val="32"/>
        </w:rPr>
        <w:t>Híd anyaga (aláhúzással jelölve):</w:t>
      </w:r>
    </w:p>
    <w:p w:rsidR="00D95098" w:rsidRPr="00B64E9B" w:rsidRDefault="00D95098" w:rsidP="00D95098">
      <w:pPr>
        <w:tabs>
          <w:tab w:val="left" w:pos="1418"/>
          <w:tab w:val="left" w:pos="3261"/>
        </w:tabs>
        <w:spacing w:line="360" w:lineRule="auto"/>
        <w:ind w:left="-567" w:right="-653" w:firstLine="425"/>
        <w:rPr>
          <w:rFonts w:ascii="ISOCPEUR" w:hAnsi="ISOCPEUR"/>
          <w:b/>
          <w:sz w:val="32"/>
          <w:szCs w:val="32"/>
        </w:rPr>
      </w:pPr>
      <w:r w:rsidRPr="00B64E9B">
        <w:rPr>
          <w:rFonts w:ascii="ISOCPEUR" w:hAnsi="ISOCPEUR"/>
          <w:sz w:val="24"/>
          <w:szCs w:val="24"/>
        </w:rPr>
        <w:lastRenderedPageBreak/>
        <w:t>fa, acél, alumínium, szénszál, műanyag, beton, vasbeton, egyéb</w:t>
      </w:r>
    </w:p>
    <w:p w:rsidR="00D95098" w:rsidRDefault="00603591" w:rsidP="00D95098">
      <w:pPr>
        <w:spacing w:after="0"/>
        <w:ind w:left="-567" w:right="-653" w:firstLine="425"/>
        <w:rPr>
          <w:rFonts w:ascii="ISOCPEUR" w:hAnsi="ISOCPEUR"/>
          <w:sz w:val="24"/>
          <w:szCs w:val="24"/>
        </w:rPr>
      </w:pPr>
      <w:r>
        <w:rPr>
          <w:rFonts w:ascii="ISOCPEUR" w:hAnsi="ISOCPEUR"/>
          <w:noProof/>
          <w:sz w:val="24"/>
          <w:szCs w:val="24"/>
          <w:lang w:eastAsia="hu-HU"/>
        </w:rPr>
        <w:pict>
          <v:rect id="_x0000_s1050" style="position:absolute;left:0;text-align:left;margin-left:162.35pt;margin-top:6.8pt;width:115.5pt;height:33.75pt;z-index:251663360" filled="f"/>
        </w:pict>
      </w:r>
    </w:p>
    <w:p w:rsidR="00D95098" w:rsidRDefault="00D95098" w:rsidP="00D95098">
      <w:pPr>
        <w:tabs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 w:rsidRPr="008539F9">
        <w:rPr>
          <w:rFonts w:ascii="ISOCPEUR" w:hAnsi="ISOCPEUR"/>
          <w:b/>
          <w:sz w:val="32"/>
          <w:szCs w:val="32"/>
        </w:rPr>
        <w:t>Kreativitás:</w:t>
      </w:r>
      <w:r w:rsidR="00076AF8">
        <w:rPr>
          <w:rFonts w:ascii="ISOCPEUR" w:hAnsi="ISOCPEUR"/>
          <w:b/>
          <w:sz w:val="32"/>
          <w:szCs w:val="32"/>
        </w:rPr>
        <w:tab/>
        <w:t>/</w:t>
      </w:r>
      <w:r w:rsidR="00246E80">
        <w:rPr>
          <w:rFonts w:ascii="ISOCPEUR" w:hAnsi="ISOCPEUR"/>
          <w:b/>
          <w:sz w:val="32"/>
          <w:szCs w:val="32"/>
        </w:rPr>
        <w:t>7</w:t>
      </w:r>
      <w:r>
        <w:rPr>
          <w:rFonts w:ascii="ISOCPEUR" w:hAnsi="ISOCPEUR"/>
          <w:b/>
          <w:sz w:val="32"/>
          <w:szCs w:val="32"/>
        </w:rPr>
        <w:t xml:space="preserve"> pont</w:t>
      </w:r>
    </w:p>
    <w:p w:rsidR="00D95098" w:rsidRDefault="00603591" w:rsidP="00D95098">
      <w:pPr>
        <w:tabs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sz w:val="28"/>
          <w:szCs w:val="28"/>
        </w:rPr>
      </w:pPr>
      <w:r w:rsidRPr="00603591">
        <w:rPr>
          <w:rFonts w:ascii="ISOCPEUR" w:hAnsi="ISOCPEUR"/>
          <w:noProof/>
          <w:sz w:val="24"/>
          <w:szCs w:val="24"/>
          <w:lang w:eastAsia="hu-HU"/>
        </w:rPr>
        <w:pict>
          <v:rect id="_x0000_s1054" style="position:absolute;left:0;text-align:left;margin-left:162.35pt;margin-top:11.55pt;width:115.5pt;height:33.75pt;z-index:251669504" filled="f"/>
        </w:pict>
      </w:r>
    </w:p>
    <w:p w:rsidR="00D95098" w:rsidRDefault="00D95098" w:rsidP="00D95098">
      <w:pPr>
        <w:tabs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 w:rsidRPr="00A17506">
        <w:rPr>
          <w:rFonts w:ascii="ISOCPEUR" w:hAnsi="ISOCPEUR"/>
          <w:b/>
          <w:sz w:val="32"/>
          <w:szCs w:val="32"/>
        </w:rPr>
        <w:t>Anyagválasztás:</w:t>
      </w:r>
      <w:r>
        <w:rPr>
          <w:rFonts w:ascii="ISOCPEUR" w:hAnsi="ISOCPEUR"/>
          <w:b/>
          <w:sz w:val="32"/>
          <w:szCs w:val="32"/>
        </w:rPr>
        <w:tab/>
        <w:t>/</w:t>
      </w:r>
      <w:r w:rsidR="00246E80">
        <w:rPr>
          <w:rFonts w:ascii="ISOCPEUR" w:hAnsi="ISOCPEUR"/>
          <w:b/>
          <w:sz w:val="32"/>
          <w:szCs w:val="32"/>
        </w:rPr>
        <w:t>6</w:t>
      </w:r>
      <w:r>
        <w:rPr>
          <w:rFonts w:ascii="ISOCPEUR" w:hAnsi="ISOCPEUR"/>
          <w:b/>
          <w:sz w:val="32"/>
          <w:szCs w:val="32"/>
        </w:rPr>
        <w:t xml:space="preserve"> pont</w:t>
      </w:r>
    </w:p>
    <w:p w:rsidR="00D95098" w:rsidRDefault="00603591" w:rsidP="00D95098">
      <w:pPr>
        <w:tabs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 w:rsidRPr="00603591">
        <w:rPr>
          <w:rFonts w:ascii="ISOCPEUR" w:hAnsi="ISOCPEUR"/>
          <w:noProof/>
          <w:sz w:val="24"/>
          <w:szCs w:val="24"/>
          <w:lang w:eastAsia="hu-HU"/>
        </w:rPr>
        <w:pict>
          <v:rect id="_x0000_s1056" style="position:absolute;left:0;text-align:left;margin-left:162.35pt;margin-top:15.1pt;width:115.5pt;height:33.75pt;z-index:251671552" filled="f"/>
        </w:pict>
      </w:r>
    </w:p>
    <w:p w:rsidR="00D95098" w:rsidRDefault="00D95098" w:rsidP="00D95098">
      <w:pPr>
        <w:tabs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>
        <w:rPr>
          <w:rFonts w:ascii="ISOCPEUR" w:hAnsi="ISOCPEUR"/>
          <w:b/>
          <w:sz w:val="32"/>
          <w:szCs w:val="32"/>
        </w:rPr>
        <w:t>Kivitelezés:</w:t>
      </w:r>
      <w:r>
        <w:rPr>
          <w:rFonts w:ascii="ISOCPEUR" w:hAnsi="ISOCPEUR"/>
          <w:b/>
          <w:sz w:val="32"/>
          <w:szCs w:val="32"/>
        </w:rPr>
        <w:tab/>
        <w:t>/</w:t>
      </w:r>
      <w:r w:rsidR="00246E80">
        <w:rPr>
          <w:rFonts w:ascii="ISOCPEUR" w:hAnsi="ISOCPEUR"/>
          <w:b/>
          <w:sz w:val="32"/>
          <w:szCs w:val="32"/>
        </w:rPr>
        <w:t>7</w:t>
      </w:r>
      <w:r>
        <w:rPr>
          <w:rFonts w:ascii="ISOCPEUR" w:hAnsi="ISOCPEUR"/>
          <w:b/>
          <w:sz w:val="32"/>
          <w:szCs w:val="32"/>
        </w:rPr>
        <w:t xml:space="preserve"> pont</w:t>
      </w:r>
    </w:p>
    <w:p w:rsidR="00D95098" w:rsidRDefault="00603591" w:rsidP="00D95098">
      <w:pPr>
        <w:tabs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 w:rsidRPr="00603591">
        <w:rPr>
          <w:rFonts w:ascii="ISOCPEUR" w:hAnsi="ISOCPEUR"/>
          <w:noProof/>
          <w:sz w:val="24"/>
          <w:szCs w:val="24"/>
          <w:lang w:eastAsia="hu-HU"/>
        </w:rPr>
        <w:pict>
          <v:rect id="_x0000_s1057" style="position:absolute;left:0;text-align:left;margin-left:162.35pt;margin-top:14.2pt;width:115.5pt;height:33.75pt;z-index:251672576" filled="f"/>
        </w:pict>
      </w:r>
    </w:p>
    <w:p w:rsidR="00D95098" w:rsidRDefault="00D95098" w:rsidP="00D95098">
      <w:pPr>
        <w:tabs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>
        <w:rPr>
          <w:rFonts w:ascii="ISOCPEUR" w:hAnsi="ISOCPEUR"/>
          <w:b/>
          <w:sz w:val="32"/>
          <w:szCs w:val="32"/>
        </w:rPr>
        <w:t>Prezentáció:</w:t>
      </w:r>
      <w:r>
        <w:rPr>
          <w:rFonts w:ascii="ISOCPEUR" w:hAnsi="ISOCPEUR"/>
          <w:b/>
          <w:sz w:val="32"/>
          <w:szCs w:val="32"/>
        </w:rPr>
        <w:tab/>
        <w:t>/</w:t>
      </w:r>
      <w:r w:rsidR="00246E80">
        <w:rPr>
          <w:rFonts w:ascii="ISOCPEUR" w:hAnsi="ISOCPEUR"/>
          <w:b/>
          <w:sz w:val="32"/>
          <w:szCs w:val="32"/>
        </w:rPr>
        <w:t>10</w:t>
      </w:r>
      <w:r>
        <w:rPr>
          <w:rFonts w:ascii="ISOCPEUR" w:hAnsi="ISOCPEUR"/>
          <w:b/>
          <w:sz w:val="32"/>
          <w:szCs w:val="32"/>
        </w:rPr>
        <w:t xml:space="preserve"> pont</w:t>
      </w:r>
    </w:p>
    <w:p w:rsidR="00D95098" w:rsidRDefault="00603591" w:rsidP="00D95098">
      <w:pPr>
        <w:tabs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>
        <w:rPr>
          <w:rFonts w:ascii="ISOCPEUR" w:hAnsi="ISOCPEUR"/>
          <w:b/>
          <w:noProof/>
          <w:sz w:val="32"/>
          <w:szCs w:val="32"/>
          <w:lang w:eastAsia="hu-HU"/>
        </w:rPr>
        <w:pict>
          <v:rect id="_x0000_s1051" style="position:absolute;left:0;text-align:left;margin-left:154.85pt;margin-top:12.65pt;width:130.5pt;height:39.6pt;z-index:251664384" filled="f" strokeweight="1.25pt"/>
        </w:pict>
      </w:r>
    </w:p>
    <w:p w:rsidR="00D95098" w:rsidRDefault="00D95098" w:rsidP="00D95098">
      <w:pPr>
        <w:tabs>
          <w:tab w:val="left" w:pos="1418"/>
          <w:tab w:val="left" w:pos="4395"/>
        </w:tabs>
        <w:spacing w:after="60" w:line="240" w:lineRule="auto"/>
        <w:ind w:left="-567" w:right="-652" w:firstLine="425"/>
        <w:rPr>
          <w:rFonts w:ascii="ISOCPEUR" w:hAnsi="ISOCPEUR"/>
          <w:b/>
          <w:sz w:val="32"/>
          <w:szCs w:val="32"/>
        </w:rPr>
      </w:pPr>
      <w:r>
        <w:rPr>
          <w:rFonts w:ascii="ISOCPEUR" w:hAnsi="ISOCPEUR"/>
          <w:b/>
          <w:sz w:val="32"/>
          <w:szCs w:val="32"/>
        </w:rPr>
        <w:tab/>
        <w:t>Összesen:</w:t>
      </w:r>
      <w:r>
        <w:rPr>
          <w:rFonts w:ascii="ISOCPEUR" w:hAnsi="ISOCPEUR"/>
          <w:b/>
          <w:sz w:val="32"/>
          <w:szCs w:val="32"/>
        </w:rPr>
        <w:tab/>
        <w:t>/</w:t>
      </w:r>
      <w:r w:rsidR="00246E80">
        <w:rPr>
          <w:rFonts w:ascii="ISOCPEUR" w:hAnsi="ISOCPEUR"/>
          <w:b/>
          <w:sz w:val="32"/>
          <w:szCs w:val="32"/>
        </w:rPr>
        <w:t>30</w:t>
      </w:r>
      <w:r>
        <w:rPr>
          <w:rFonts w:ascii="ISOCPEUR" w:hAnsi="ISOCPEUR"/>
          <w:b/>
          <w:sz w:val="32"/>
          <w:szCs w:val="32"/>
        </w:rPr>
        <w:t xml:space="preserve"> pont</w:t>
      </w:r>
    </w:p>
    <w:p w:rsidR="00D95098" w:rsidRDefault="00D95098" w:rsidP="00D95098">
      <w:pPr>
        <w:tabs>
          <w:tab w:val="left" w:pos="1418"/>
          <w:tab w:val="left" w:pos="3261"/>
        </w:tabs>
        <w:spacing w:line="240" w:lineRule="auto"/>
        <w:ind w:left="-567" w:right="-653" w:firstLine="425"/>
        <w:rPr>
          <w:rFonts w:ascii="ISOCPEUR" w:hAnsi="ISOCPEUR"/>
          <w:b/>
          <w:sz w:val="32"/>
          <w:szCs w:val="32"/>
        </w:rPr>
      </w:pPr>
    </w:p>
    <w:p w:rsidR="00D95098" w:rsidRDefault="00D95098" w:rsidP="00D95098">
      <w:pPr>
        <w:tabs>
          <w:tab w:val="left" w:pos="1418"/>
          <w:tab w:val="left" w:pos="3261"/>
        </w:tabs>
        <w:spacing w:after="0"/>
        <w:ind w:left="-567" w:right="-653" w:firstLine="425"/>
        <w:rPr>
          <w:rFonts w:ascii="ISOCPEUR" w:hAnsi="ISOCPEUR"/>
          <w:b/>
          <w:sz w:val="32"/>
          <w:szCs w:val="32"/>
        </w:rPr>
      </w:pPr>
    </w:p>
    <w:p w:rsidR="00242E74" w:rsidRPr="00B50169" w:rsidRDefault="00603591" w:rsidP="008E42FE">
      <w:pPr>
        <w:tabs>
          <w:tab w:val="left" w:pos="1418"/>
          <w:tab w:val="left" w:pos="3261"/>
        </w:tabs>
        <w:spacing w:after="0"/>
        <w:ind w:left="-567" w:right="-653" w:firstLine="425"/>
        <w:rPr>
          <w:szCs w:val="32"/>
        </w:rPr>
      </w:pPr>
      <w:r w:rsidRPr="00603591">
        <w:rPr>
          <w:rFonts w:ascii="ISOCPEUR" w:hAnsi="ISOCPEUR"/>
          <w:b/>
          <w:noProof/>
          <w:sz w:val="32"/>
          <w:szCs w:val="32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13.6pt;margin-top:17.05pt;width:181.5pt;height:0;z-index:251662336" o:connectortype="straight"/>
        </w:pict>
      </w:r>
      <w:r w:rsidR="00D95098">
        <w:rPr>
          <w:rFonts w:ascii="ISOCPEUR" w:hAnsi="ISOCPEUR"/>
          <w:b/>
          <w:sz w:val="32"/>
          <w:szCs w:val="32"/>
        </w:rPr>
        <w:t>Zsűri aláírása:</w:t>
      </w:r>
    </w:p>
    <w:sectPr w:rsidR="00242E74" w:rsidRPr="00B50169" w:rsidSect="00C622E9">
      <w:headerReference w:type="default" r:id="rId9"/>
      <w:footerReference w:type="default" r:id="rId10"/>
      <w:pgSz w:w="842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3E" w:rsidRDefault="008F0F3E" w:rsidP="00426563">
      <w:pPr>
        <w:spacing w:after="0" w:line="240" w:lineRule="auto"/>
      </w:pPr>
      <w:r>
        <w:separator/>
      </w:r>
    </w:p>
  </w:endnote>
  <w:endnote w:type="continuationSeparator" w:id="0">
    <w:p w:rsidR="008F0F3E" w:rsidRDefault="008F0F3E" w:rsidP="0042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89" w:rsidRDefault="00603591">
    <w:pPr>
      <w:pStyle w:val="ll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3" type="#_x0000_t202" style="position:absolute;margin-left:277.1pt;margin-top:12.1pt;width:55.5pt;height:22.7pt;z-index:251670528;mso-height-percent:200;mso-height-percent:200;mso-width-relative:margin;mso-height-relative:margin" filled="f" stroked="f">
          <v:textbox style="mso-fit-shape-to-text:t" inset=".5mm,,.5mm">
            <w:txbxContent>
              <w:p w:rsidR="00B76589" w:rsidRPr="00F07148" w:rsidRDefault="00603591" w:rsidP="00F07148">
                <w:pPr>
                  <w:spacing w:after="0"/>
                  <w:rPr>
                    <w:rFonts w:ascii="ISOCPEUR" w:hAnsi="ISOCPEUR"/>
                    <w:b/>
                    <w:color w:val="943634" w:themeColor="accent2" w:themeShade="BF"/>
                  </w:rPr>
                </w:pPr>
                <w:sdt>
                  <w:sdtPr>
                    <w:rPr>
                      <w:rFonts w:ascii="ISOCPEUR" w:hAnsi="ISOCPEUR"/>
                      <w:b/>
                      <w:color w:val="943634" w:themeColor="accent2" w:themeShade="BF"/>
                    </w:rPr>
                    <w:id w:val="250395305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B76589"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t xml:space="preserve">- </w:t>
                    </w:r>
                    <w:r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fldChar w:fldCharType="begin"/>
                    </w:r>
                    <w:r w:rsidR="00B76589"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instrText xml:space="preserve"> PAGE </w:instrText>
                    </w:r>
                    <w:r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fldChar w:fldCharType="separate"/>
                    </w:r>
                    <w:r w:rsidR="00CC1AA6">
                      <w:rPr>
                        <w:rFonts w:ascii="ISOCPEUR" w:hAnsi="ISOCPEUR"/>
                        <w:b/>
                        <w:noProof/>
                        <w:color w:val="943634" w:themeColor="accent2" w:themeShade="BF"/>
                      </w:rPr>
                      <w:t>16</w:t>
                    </w:r>
                    <w:r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fldChar w:fldCharType="end"/>
                    </w:r>
                    <w:r w:rsidR="00B76589"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t xml:space="preserve"> / </w:t>
                    </w:r>
                    <w:r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fldChar w:fldCharType="begin"/>
                    </w:r>
                    <w:r w:rsidR="00B76589"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instrText xml:space="preserve"> NUMPAGES  </w:instrText>
                    </w:r>
                    <w:r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fldChar w:fldCharType="separate"/>
                    </w:r>
                    <w:r w:rsidR="00CC1AA6">
                      <w:rPr>
                        <w:rFonts w:ascii="ISOCPEUR" w:hAnsi="ISOCPEUR"/>
                        <w:b/>
                        <w:noProof/>
                        <w:color w:val="943634" w:themeColor="accent2" w:themeShade="BF"/>
                      </w:rPr>
                      <w:t>16</w:t>
                    </w:r>
                    <w:r w:rsidRPr="00F07148">
                      <w:rPr>
                        <w:rFonts w:ascii="ISOCPEUR" w:hAnsi="ISOCPEUR"/>
                        <w:b/>
                        <w:color w:val="943634" w:themeColor="accent2" w:themeShade="BF"/>
                      </w:rPr>
                      <w:fldChar w:fldCharType="end"/>
                    </w:r>
                  </w:sdtContent>
                </w:sdt>
                <w:r w:rsidR="00B76589" w:rsidRPr="00F07148">
                  <w:rPr>
                    <w:rFonts w:ascii="ISOCPEUR" w:hAnsi="ISOCPEUR"/>
                    <w:b/>
                    <w:color w:val="943634" w:themeColor="accent2" w:themeShade="BF"/>
                  </w:rPr>
                  <w:t xml:space="preserve"> -</w:t>
                </w:r>
              </w:p>
            </w:txbxContent>
          </v:textbox>
        </v:shape>
      </w:pict>
    </w: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201" type="#_x0000_t32" style="position:absolute;margin-left:322.1pt;margin-top:-196.2pt;width:0;height:180.75pt;flip:y;z-index:251667456" o:connectortype="straight"/>
      </w:pict>
    </w:r>
    <w:r>
      <w:rPr>
        <w:noProof/>
        <w:lang w:eastAsia="hu-HU"/>
      </w:rPr>
      <w:pict>
        <v:shape id="_x0000_s8200" type="#_x0000_t32" style="position:absolute;margin-left:143.6pt;margin-top:-15.45pt;width:178.5pt;height:0;z-index:251666432" o:connectortype="straight"/>
      </w:pict>
    </w:r>
    <w:r>
      <w:rPr>
        <w:noProof/>
        <w:lang w:eastAsia="hu-HU"/>
      </w:rPr>
      <w:pict>
        <v:shape id="_x0000_s8199" type="#_x0000_t32" style="position:absolute;margin-left:130.1pt;margin-top:-15.45pt;width:13.5pt;height:9pt;flip:y;z-index:251665408" o:connectortype="straight"/>
      </w:pict>
    </w:r>
    <w:r>
      <w:rPr>
        <w:noProof/>
        <w:lang w:eastAsia="hu-HU"/>
      </w:rPr>
      <w:pict>
        <v:shape id="_x0000_s8198" type="#_x0000_t32" style="position:absolute;margin-left:-68.65pt;margin-top:-7.2pt;width:198.75pt;height:.75pt;z-index:25166438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3E" w:rsidRDefault="008F0F3E" w:rsidP="00426563">
      <w:pPr>
        <w:spacing w:after="0" w:line="240" w:lineRule="auto"/>
      </w:pPr>
      <w:r>
        <w:separator/>
      </w:r>
    </w:p>
  </w:footnote>
  <w:footnote w:type="continuationSeparator" w:id="0">
    <w:p w:rsidR="008F0F3E" w:rsidRDefault="008F0F3E" w:rsidP="0042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89" w:rsidRPr="00426563" w:rsidRDefault="00603591" w:rsidP="00C622E9">
    <w:pPr>
      <w:pStyle w:val="lfej"/>
      <w:ind w:left="-709"/>
      <w:rPr>
        <w:rFonts w:ascii="ISOCPEUR" w:hAnsi="ISOCPEUR"/>
        <w:b/>
        <w:color w:val="943634" w:themeColor="accent2" w:themeShade="BF"/>
        <w:sz w:val="28"/>
        <w:szCs w:val="28"/>
      </w:rPr>
    </w:pPr>
    <w:r>
      <w:rPr>
        <w:rFonts w:ascii="ISOCPEUR" w:hAnsi="ISOCPEUR"/>
        <w:b/>
        <w:noProof/>
        <w:color w:val="943634" w:themeColor="accent2" w:themeShade="BF"/>
        <w:sz w:val="28"/>
        <w:szCs w:val="28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202" type="#_x0000_t32" style="position:absolute;left:0;text-align:left;margin-left:322.1pt;margin-top:226.3pt;width:26.25pt;height:88.5pt;flip:y;z-index:251668480" o:connectortype="straight"/>
      </w:pict>
    </w:r>
    <w:r>
      <w:rPr>
        <w:rFonts w:ascii="ISOCPEUR" w:hAnsi="ISOCPEUR"/>
        <w:b/>
        <w:noProof/>
        <w:color w:val="943634" w:themeColor="accent2" w:themeShade="BF"/>
        <w:sz w:val="28"/>
        <w:szCs w:val="28"/>
        <w:lang w:eastAsia="hu-HU"/>
      </w:rPr>
      <w:pict>
        <v:shape id="_x0000_s8197" type="#_x0000_t32" style="position:absolute;left:0;text-align:left;margin-left:217.85pt;margin-top:35.8pt;width:135pt;height:0;z-index:251663360" o:connectortype="straight"/>
      </w:pict>
    </w:r>
    <w:r>
      <w:rPr>
        <w:rFonts w:ascii="ISOCPEUR" w:hAnsi="ISOCPEUR"/>
        <w:b/>
        <w:noProof/>
        <w:color w:val="943634" w:themeColor="accent2" w:themeShade="BF"/>
        <w:sz w:val="28"/>
        <w:szCs w:val="28"/>
        <w:lang w:eastAsia="hu-HU"/>
      </w:rPr>
      <w:pict>
        <v:shape id="_x0000_s8196" type="#_x0000_t32" style="position:absolute;left:0;text-align:left;margin-left:217.85pt;margin-top:15.55pt;width:0;height:20.25pt;z-index:251662336" o:connectortype="straight"/>
      </w:pict>
    </w:r>
    <w:r>
      <w:rPr>
        <w:rFonts w:ascii="ISOCPEUR" w:hAnsi="ISOCPEUR"/>
        <w:b/>
        <w:noProof/>
        <w:color w:val="943634" w:themeColor="accent2" w:themeShade="BF"/>
        <w:sz w:val="28"/>
        <w:szCs w:val="28"/>
        <w:lang w:eastAsia="hu-HU"/>
      </w:rPr>
      <w:pict>
        <v:shape id="_x0000_s8195" type="#_x0000_t32" style="position:absolute;left:0;text-align:left;margin-left:-43.15pt;margin-top:15.55pt;width:261pt;height:0;z-index:251661312" o:connectortype="straight"/>
      </w:pict>
    </w:r>
    <w:r>
      <w:rPr>
        <w:rFonts w:ascii="ISOCPEUR" w:hAnsi="ISOCPEUR"/>
        <w:b/>
        <w:noProof/>
        <w:color w:val="943634" w:themeColor="accent2" w:themeShade="BF"/>
        <w:sz w:val="28"/>
        <w:szCs w:val="28"/>
        <w:lang w:eastAsia="hu-HU"/>
      </w:rPr>
      <w:pict>
        <v:shape id="_x0000_s8194" type="#_x0000_t32" style="position:absolute;left:0;text-align:left;margin-left:-43.15pt;margin-top:15.55pt;width:0;height:172.5pt;flip:y;z-index:251660288" o:connectortype="straight"/>
      </w:pict>
    </w:r>
    <w:r>
      <w:rPr>
        <w:rFonts w:ascii="ISOCPEUR" w:hAnsi="ISOCPEUR"/>
        <w:b/>
        <w:noProof/>
        <w:color w:val="943634" w:themeColor="accent2" w:themeShade="BF"/>
        <w:sz w:val="28"/>
        <w:szCs w:val="28"/>
        <w:lang w:eastAsia="hu-HU"/>
      </w:rPr>
      <w:pict>
        <v:shape id="_x0000_s8193" type="#_x0000_t32" style="position:absolute;left:0;text-align:left;margin-left:-68.65pt;margin-top:188.05pt;width:25.5pt;height:45pt;flip:y;z-index:251659264" o:connectortype="straight"/>
      </w:pict>
    </w:r>
    <w:r w:rsidR="00F90253">
      <w:rPr>
        <w:rFonts w:ascii="ISOCPEUR" w:hAnsi="ISOCPEUR"/>
        <w:b/>
        <w:color w:val="943634" w:themeColor="accent2" w:themeShade="BF"/>
        <w:sz w:val="28"/>
        <w:szCs w:val="28"/>
      </w:rPr>
      <w:t>X</w:t>
    </w:r>
    <w:r w:rsidR="00B76589" w:rsidRPr="00426563">
      <w:rPr>
        <w:rFonts w:ascii="ISOCPEUR" w:hAnsi="ISOCPEUR"/>
        <w:b/>
        <w:color w:val="943634" w:themeColor="accent2" w:themeShade="BF"/>
        <w:sz w:val="28"/>
        <w:szCs w:val="28"/>
      </w:rPr>
      <w:t xml:space="preserve">V. Hídépítő </w:t>
    </w:r>
    <w:r w:rsidR="007E46C3">
      <w:rPr>
        <w:rFonts w:ascii="ISOCPEUR" w:hAnsi="ISOCPEUR"/>
        <w:b/>
        <w:color w:val="943634" w:themeColor="accent2" w:themeShade="BF"/>
        <w:sz w:val="28"/>
        <w:szCs w:val="28"/>
      </w:rPr>
      <w:t>V</w:t>
    </w:r>
    <w:r w:rsidR="00B76589" w:rsidRPr="00426563">
      <w:rPr>
        <w:rFonts w:ascii="ISOCPEUR" w:hAnsi="ISOCPEUR"/>
        <w:b/>
        <w:color w:val="943634" w:themeColor="accent2" w:themeShade="BF"/>
        <w:sz w:val="28"/>
        <w:szCs w:val="28"/>
      </w:rPr>
      <w:t>erseny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AF5"/>
    <w:multiLevelType w:val="hybridMultilevel"/>
    <w:tmpl w:val="3424D590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D441226"/>
    <w:multiLevelType w:val="hybridMultilevel"/>
    <w:tmpl w:val="27FC5AA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E4F39"/>
    <w:multiLevelType w:val="hybridMultilevel"/>
    <w:tmpl w:val="F522B564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7F51BE2"/>
    <w:multiLevelType w:val="hybridMultilevel"/>
    <w:tmpl w:val="70000B90"/>
    <w:lvl w:ilvl="0" w:tplc="040E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8"/>
      <o:rules v:ext="edit">
        <o:r id="V:Rule11" type="connector" idref="#_x0000_s8193"/>
        <o:r id="V:Rule12" type="connector" idref="#_x0000_s8201"/>
        <o:r id="V:Rule13" type="connector" idref="#_x0000_s8195"/>
        <o:r id="V:Rule14" type="connector" idref="#_x0000_s8194"/>
        <o:r id="V:Rule15" type="connector" idref="#_x0000_s8197"/>
        <o:r id="V:Rule16" type="connector" idref="#_x0000_s8202"/>
        <o:r id="V:Rule17" type="connector" idref="#_x0000_s8198"/>
        <o:r id="V:Rule18" type="connector" idref="#_x0000_s8196"/>
        <o:r id="V:Rule19" type="connector" idref="#_x0000_s8200"/>
        <o:r id="V:Rule20" type="connector" idref="#_x0000_s81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54A02"/>
    <w:rsid w:val="000031AB"/>
    <w:rsid w:val="00010E8E"/>
    <w:rsid w:val="0005628C"/>
    <w:rsid w:val="00057BBB"/>
    <w:rsid w:val="000679DA"/>
    <w:rsid w:val="00076AF8"/>
    <w:rsid w:val="000A0205"/>
    <w:rsid w:val="000C3216"/>
    <w:rsid w:val="000D5B1A"/>
    <w:rsid w:val="000F02C6"/>
    <w:rsid w:val="000F5F82"/>
    <w:rsid w:val="001144C6"/>
    <w:rsid w:val="00153331"/>
    <w:rsid w:val="00157C1A"/>
    <w:rsid w:val="00183E0B"/>
    <w:rsid w:val="00204934"/>
    <w:rsid w:val="00242E74"/>
    <w:rsid w:val="00246E80"/>
    <w:rsid w:val="0024721F"/>
    <w:rsid w:val="0028171B"/>
    <w:rsid w:val="00284956"/>
    <w:rsid w:val="00287DA8"/>
    <w:rsid w:val="002C7D4B"/>
    <w:rsid w:val="003017B4"/>
    <w:rsid w:val="00301ED9"/>
    <w:rsid w:val="003219C5"/>
    <w:rsid w:val="00324B98"/>
    <w:rsid w:val="00333DA5"/>
    <w:rsid w:val="003422BB"/>
    <w:rsid w:val="00395265"/>
    <w:rsid w:val="003B09F1"/>
    <w:rsid w:val="003D10B1"/>
    <w:rsid w:val="0041418A"/>
    <w:rsid w:val="00426563"/>
    <w:rsid w:val="004324B0"/>
    <w:rsid w:val="0044374C"/>
    <w:rsid w:val="00481F56"/>
    <w:rsid w:val="00494A60"/>
    <w:rsid w:val="00514F4A"/>
    <w:rsid w:val="00575BA6"/>
    <w:rsid w:val="005D0695"/>
    <w:rsid w:val="005E7E11"/>
    <w:rsid w:val="005F33C2"/>
    <w:rsid w:val="00603591"/>
    <w:rsid w:val="0061665F"/>
    <w:rsid w:val="00654A02"/>
    <w:rsid w:val="006A14E2"/>
    <w:rsid w:val="006A6269"/>
    <w:rsid w:val="006C4B56"/>
    <w:rsid w:val="006D1C59"/>
    <w:rsid w:val="006E27AC"/>
    <w:rsid w:val="006F57B0"/>
    <w:rsid w:val="00720348"/>
    <w:rsid w:val="00735531"/>
    <w:rsid w:val="007602AE"/>
    <w:rsid w:val="007E46C3"/>
    <w:rsid w:val="00822D49"/>
    <w:rsid w:val="00836163"/>
    <w:rsid w:val="00851880"/>
    <w:rsid w:val="008539F9"/>
    <w:rsid w:val="008717A2"/>
    <w:rsid w:val="008E42FE"/>
    <w:rsid w:val="008F0F3E"/>
    <w:rsid w:val="008F54AE"/>
    <w:rsid w:val="00903D2D"/>
    <w:rsid w:val="00917BBE"/>
    <w:rsid w:val="00955A50"/>
    <w:rsid w:val="0099372B"/>
    <w:rsid w:val="009A24DA"/>
    <w:rsid w:val="009B7F48"/>
    <w:rsid w:val="009E4305"/>
    <w:rsid w:val="00A01921"/>
    <w:rsid w:val="00A17506"/>
    <w:rsid w:val="00A23F55"/>
    <w:rsid w:val="00A4782B"/>
    <w:rsid w:val="00A7539D"/>
    <w:rsid w:val="00AA2899"/>
    <w:rsid w:val="00AB4FCF"/>
    <w:rsid w:val="00AC73AE"/>
    <w:rsid w:val="00B21DAD"/>
    <w:rsid w:val="00B40E1A"/>
    <w:rsid w:val="00B50169"/>
    <w:rsid w:val="00B6383E"/>
    <w:rsid w:val="00B71292"/>
    <w:rsid w:val="00B76589"/>
    <w:rsid w:val="00B97395"/>
    <w:rsid w:val="00BB7621"/>
    <w:rsid w:val="00C24869"/>
    <w:rsid w:val="00C622E9"/>
    <w:rsid w:val="00C80381"/>
    <w:rsid w:val="00CC1AA6"/>
    <w:rsid w:val="00CF1FE8"/>
    <w:rsid w:val="00CF3FC6"/>
    <w:rsid w:val="00D035F5"/>
    <w:rsid w:val="00D04364"/>
    <w:rsid w:val="00D10FD5"/>
    <w:rsid w:val="00D2514E"/>
    <w:rsid w:val="00D670D1"/>
    <w:rsid w:val="00D6794D"/>
    <w:rsid w:val="00D95098"/>
    <w:rsid w:val="00DB00D4"/>
    <w:rsid w:val="00DC420C"/>
    <w:rsid w:val="00DD235F"/>
    <w:rsid w:val="00DD2E89"/>
    <w:rsid w:val="00DD38F6"/>
    <w:rsid w:val="00DF1B08"/>
    <w:rsid w:val="00DF5DB9"/>
    <w:rsid w:val="00E20A78"/>
    <w:rsid w:val="00E2590A"/>
    <w:rsid w:val="00E354C0"/>
    <w:rsid w:val="00E364B9"/>
    <w:rsid w:val="00E513CB"/>
    <w:rsid w:val="00E571EF"/>
    <w:rsid w:val="00E814FE"/>
    <w:rsid w:val="00E83C32"/>
    <w:rsid w:val="00E84CF1"/>
    <w:rsid w:val="00EC015E"/>
    <w:rsid w:val="00EE6B34"/>
    <w:rsid w:val="00F07148"/>
    <w:rsid w:val="00F4571A"/>
    <w:rsid w:val="00F553E4"/>
    <w:rsid w:val="00F55984"/>
    <w:rsid w:val="00F73218"/>
    <w:rsid w:val="00F733F4"/>
    <w:rsid w:val="00F74CC5"/>
    <w:rsid w:val="00F74EC0"/>
    <w:rsid w:val="00F81BA8"/>
    <w:rsid w:val="00F855BB"/>
    <w:rsid w:val="00F9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0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A02"/>
    <w:pPr>
      <w:ind w:left="720"/>
      <w:contextualSpacing/>
    </w:pPr>
  </w:style>
  <w:style w:type="table" w:styleId="Rcsostblzat">
    <w:name w:val="Table Grid"/>
    <w:basedOn w:val="Normltblzat"/>
    <w:uiPriority w:val="59"/>
    <w:rsid w:val="0065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42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26563"/>
  </w:style>
  <w:style w:type="paragraph" w:styleId="llb">
    <w:name w:val="footer"/>
    <w:basedOn w:val="Norml"/>
    <w:link w:val="llbChar"/>
    <w:uiPriority w:val="99"/>
    <w:semiHidden/>
    <w:unhideWhenUsed/>
    <w:rsid w:val="0042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26563"/>
  </w:style>
  <w:style w:type="paragraph" w:styleId="Buborkszveg">
    <w:name w:val="Balloon Text"/>
    <w:basedOn w:val="Norml"/>
    <w:link w:val="BuborkszvegChar"/>
    <w:uiPriority w:val="99"/>
    <w:semiHidden/>
    <w:unhideWhenUsed/>
    <w:rsid w:val="0042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7413B-5A87-4674-8C52-D513145F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692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Bali</cp:lastModifiedBy>
  <cp:revision>55</cp:revision>
  <cp:lastPrinted>2013-01-04T13:54:00Z</cp:lastPrinted>
  <dcterms:created xsi:type="dcterms:W3CDTF">2013-01-04T13:52:00Z</dcterms:created>
  <dcterms:modified xsi:type="dcterms:W3CDTF">2015-08-02T13:54:00Z</dcterms:modified>
</cp:coreProperties>
</file>